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52496" w:rsidRDefault="00E2317F" w:rsidP="006D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93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4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октября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2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A0A93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службы:</w:t>
      </w:r>
    </w:p>
    <w:p w:rsidR="0027672B" w:rsidRPr="00DA7543" w:rsidRDefault="0027672B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AA465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разряда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465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отдела 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</w:t>
      </w:r>
      <w:r w:rsidR="001C7D1D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</w:t>
      </w:r>
      <w:r w:rsidR="004471B7">
        <w:rPr>
          <w:rFonts w:ascii="Times New Roman" w:hAnsi="Times New Roman" w:cs="Times New Roman"/>
          <w:sz w:val="24"/>
          <w:szCs w:val="24"/>
        </w:rPr>
        <w:br/>
      </w:r>
      <w:r w:rsidR="001C7D1D" w:rsidRPr="00DA7543">
        <w:rPr>
          <w:rFonts w:ascii="Times New Roman" w:hAnsi="Times New Roman" w:cs="Times New Roman"/>
          <w:sz w:val="24"/>
          <w:szCs w:val="24"/>
        </w:rPr>
        <w:t>и гидротехническими сооружениями –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Default="001C7D1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="00165D8E">
        <w:rPr>
          <w:rFonts w:ascii="Times New Roman" w:hAnsi="Times New Roman" w:cs="Times New Roman"/>
          <w:sz w:val="24"/>
          <w:szCs w:val="24"/>
        </w:rPr>
        <w:t xml:space="preserve">по </w:t>
      </w:r>
      <w:r w:rsidR="00165D8E" w:rsidRPr="00340988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165D8E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="00165D8E" w:rsidRPr="00340988">
        <w:rPr>
          <w:rFonts w:ascii="Times New Roman" w:hAnsi="Times New Roman" w:cs="Times New Roman"/>
          <w:sz w:val="24"/>
          <w:szCs w:val="24"/>
        </w:rPr>
        <w:t xml:space="preserve">надзора </w:t>
      </w:r>
      <w:r w:rsidRPr="00DA7543">
        <w:rPr>
          <w:rFonts w:ascii="Times New Roman" w:hAnsi="Times New Roman" w:cs="Times New Roman"/>
          <w:sz w:val="24"/>
          <w:szCs w:val="24"/>
        </w:rPr>
        <w:t>отдел</w:t>
      </w:r>
      <w:r w:rsidR="00BA3A4E">
        <w:rPr>
          <w:rFonts w:ascii="Times New Roman" w:hAnsi="Times New Roman" w:cs="Times New Roman"/>
          <w:sz w:val="24"/>
          <w:szCs w:val="24"/>
        </w:rPr>
        <w:t>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по надзору за </w:t>
      </w:r>
      <w:r w:rsidR="00165D8E">
        <w:rPr>
          <w:rFonts w:ascii="Times New Roman" w:hAnsi="Times New Roman" w:cs="Times New Roman"/>
          <w:sz w:val="24"/>
          <w:szCs w:val="24"/>
        </w:rPr>
        <w:t xml:space="preserve">объектами газораспределения, газопотребления и котлонадзора </w:t>
      </w:r>
      <w:r w:rsidRPr="00DA7543">
        <w:rPr>
          <w:rFonts w:ascii="Times New Roman" w:hAnsi="Times New Roman" w:cs="Times New Roman"/>
          <w:sz w:val="24"/>
          <w:szCs w:val="24"/>
        </w:rPr>
        <w:t>– Москва;</w:t>
      </w:r>
    </w:p>
    <w:p w:rsidR="00CC42A0" w:rsidRDefault="00CC42A0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A18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CD2C1B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и объектов спецхимии </w:t>
      </w:r>
      <w:r w:rsidR="00630D56">
        <w:rPr>
          <w:rFonts w:ascii="Times New Roman" w:hAnsi="Times New Roman" w:cs="Times New Roman"/>
          <w:sz w:val="24"/>
          <w:szCs w:val="24"/>
        </w:rPr>
        <w:t>о</w:t>
      </w:r>
      <w:r w:rsidR="00630D56" w:rsidRPr="00630D56">
        <w:rPr>
          <w:rFonts w:ascii="Times New Roman" w:hAnsi="Times New Roman" w:cs="Times New Roman"/>
          <w:sz w:val="24"/>
          <w:szCs w:val="24"/>
        </w:rPr>
        <w:t>тдел</w:t>
      </w:r>
      <w:r w:rsidR="00630D56">
        <w:rPr>
          <w:rFonts w:ascii="Times New Roman" w:hAnsi="Times New Roman" w:cs="Times New Roman"/>
          <w:sz w:val="24"/>
          <w:szCs w:val="24"/>
        </w:rPr>
        <w:t>а</w:t>
      </w:r>
      <w:r w:rsidR="00630D56" w:rsidRPr="00630D56">
        <w:rPr>
          <w:rFonts w:ascii="Times New Roman" w:hAnsi="Times New Roman" w:cs="Times New Roman"/>
          <w:sz w:val="24"/>
          <w:szCs w:val="24"/>
        </w:rPr>
        <w:t xml:space="preserve"> горного, нефтехимического и общепромышленного надзора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A07A18" w:rsidRPr="00DA7543" w:rsidRDefault="00A07A18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>проектирование</w:t>
      </w:r>
      <w:r w:rsidRPr="00DA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0D5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D56">
        <w:rPr>
          <w:rFonts w:ascii="Times New Roman" w:hAnsi="Times New Roman" w:cs="Times New Roman"/>
          <w:sz w:val="24"/>
          <w:szCs w:val="24"/>
        </w:rPr>
        <w:t xml:space="preserve"> горного, нефтехимического и общепромышленного надзора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A47D32" w:rsidRPr="00DA7543" w:rsidRDefault="00A47D3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отдела </w:t>
      </w:r>
      <w:r w:rsidR="00A07A18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– Москва;</w:t>
      </w:r>
    </w:p>
    <w:p w:rsidR="007F3BF6" w:rsidRPr="00340988" w:rsidRDefault="007F3BF6" w:rsidP="00A07A1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A07A18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</w:t>
      </w:r>
      <w:r w:rsidR="00054FB3">
        <w:rPr>
          <w:rFonts w:ascii="Times New Roman" w:hAnsi="Times New Roman" w:cs="Times New Roman"/>
          <w:sz w:val="24"/>
          <w:szCs w:val="24"/>
        </w:rPr>
        <w:t xml:space="preserve"> </w:t>
      </w:r>
      <w:r w:rsidR="00054FB3" w:rsidRPr="00B7011B">
        <w:rPr>
          <w:rFonts w:ascii="Times New Roman" w:hAnsi="Times New Roman" w:cs="Times New Roman"/>
          <w:sz w:val="24"/>
          <w:szCs w:val="24"/>
        </w:rPr>
        <w:t>организации лицензирования, регистрации опасных производственных объектов и аналитической деятельности</w:t>
      </w:r>
      <w:r w:rsidR="00054FB3">
        <w:rPr>
          <w:rFonts w:ascii="Times New Roman" w:hAnsi="Times New Roman" w:cs="Times New Roman"/>
          <w:sz w:val="24"/>
          <w:szCs w:val="24"/>
        </w:rPr>
        <w:t xml:space="preserve"> </w:t>
      </w:r>
      <w:r w:rsidRPr="00340988">
        <w:rPr>
          <w:rFonts w:ascii="Times New Roman" w:hAnsi="Times New Roman" w:cs="Times New Roman"/>
          <w:sz w:val="24"/>
          <w:szCs w:val="24"/>
        </w:rPr>
        <w:t>– Москва</w:t>
      </w:r>
      <w:r w:rsidR="00A07A18">
        <w:rPr>
          <w:rFonts w:ascii="Times New Roman" w:hAnsi="Times New Roman" w:cs="Times New Roman"/>
          <w:sz w:val="24"/>
          <w:szCs w:val="24"/>
        </w:rPr>
        <w:t>.</w:t>
      </w:r>
    </w:p>
    <w:p w:rsidR="002D00FD" w:rsidRPr="00860BDF" w:rsidRDefault="002D00FD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/>
          <w:b/>
          <w:i/>
          <w:sz w:val="24"/>
          <w:szCs w:val="24"/>
        </w:rPr>
        <w:t>старшего специалиста 1 разряда</w:t>
      </w:r>
      <w:r w:rsidRPr="00860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F57DB5">
        <w:rPr>
          <w:rFonts w:ascii="Times New Roman" w:hAnsi="Times New Roman"/>
          <w:b/>
          <w:i/>
          <w:sz w:val="24"/>
          <w:szCs w:val="24"/>
        </w:rPr>
        <w:t>финансовому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 обеспечению </w:t>
      </w:r>
      <w:r w:rsidRPr="00860BDF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2D00FD" w:rsidRPr="00860BDF" w:rsidRDefault="002D00FD" w:rsidP="00B3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20529" w:rsidRDefault="00E20529" w:rsidP="00B3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4A1BE9">
        <w:rPr>
          <w:rFonts w:ascii="Times New Roman" w:hAnsi="Times New Roman" w:cs="Times New Roman"/>
          <w:sz w:val="24"/>
          <w:szCs w:val="24"/>
        </w:rPr>
        <w:t xml:space="preserve">Федеральный закон от   6 </w:t>
      </w:r>
      <w:r w:rsidR="00287D27" w:rsidRPr="00B3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87D27" w:rsidRPr="004A1BE9">
        <w:rPr>
          <w:rFonts w:ascii="Times New Roman" w:hAnsi="Times New Roman" w:cs="Times New Roman"/>
          <w:sz w:val="24"/>
          <w:szCs w:val="24"/>
        </w:rPr>
        <w:t xml:space="preserve"> 2011 г. № 402-ФЗ «О бухгалтерском учете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D27" w:rsidRDefault="002D00FD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287D2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апреля 2013 г.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287D27" w:rsidRPr="00287D27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</w:t>
      </w:r>
      <w:r w:rsidR="00287D27">
        <w:rPr>
          <w:rFonts w:ascii="Times New Roman" w:hAnsi="Times New Roman" w:cs="Times New Roman"/>
          <w:sz w:val="24"/>
          <w:szCs w:val="24"/>
        </w:rPr>
        <w:br/>
      </w:r>
      <w:r w:rsidR="00287D27" w:rsidRPr="00287D27">
        <w:rPr>
          <w:rFonts w:ascii="Times New Roman" w:hAnsi="Times New Roman" w:cs="Times New Roman"/>
          <w:sz w:val="24"/>
          <w:szCs w:val="24"/>
        </w:rPr>
        <w:t>и муниципальных нужд»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FD" w:rsidRDefault="002D00FD" w:rsidP="003927FD">
      <w:pPr>
        <w:pStyle w:val="a4"/>
        <w:widowControl w:val="0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</w:t>
      </w:r>
      <w:r w:rsidR="00287D27" w:rsidRPr="00E2117D">
        <w:rPr>
          <w:rFonts w:ascii="Times New Roman" w:hAnsi="Times New Roman"/>
          <w:sz w:val="24"/>
          <w:szCs w:val="24"/>
        </w:rPr>
        <w:t xml:space="preserve">не ниже уровня среднего профессионального образования без предъявлений требований к специальности (направлению подготовки). </w:t>
      </w:r>
    </w:p>
    <w:p w:rsidR="00F52E7B" w:rsidRDefault="00F52E7B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ведение бюджетного учета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в соответствии с инструкцией по бюджетному учету, Федеральным законом о бухгалтерском учете и другими нормативными правовыми актами Российской Федерации, учетной политикой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правильности оформления, обработку первичных учетных документов и их учет в автоматизированных системах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формирование регистров учета, их распечатку и представление ответственным лицам в соответствии с графиком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 xml:space="preserve">существлять подготовку и представление </w:t>
      </w:r>
      <w:r w:rsidRPr="00E2117D">
        <w:rPr>
          <w:rFonts w:ascii="Times New Roman" w:hAnsi="Times New Roman" w:cs="Times New Roman"/>
          <w:bCs/>
          <w:sz w:val="24"/>
          <w:szCs w:val="24"/>
        </w:rPr>
        <w:t>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E2117D">
        <w:rPr>
          <w:rFonts w:ascii="Times New Roman" w:hAnsi="Times New Roman" w:cs="Times New Roman"/>
          <w:bCs/>
          <w:sz w:val="24"/>
          <w:szCs w:val="24"/>
        </w:rPr>
        <w:t>существлять аналитический учет и представление материалов для составления ежемесячной, квартальной и годовой статистической, финансовой, налоговой и иной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с</w:t>
      </w:r>
      <w:r w:rsidRPr="00E2117D">
        <w:rPr>
          <w:rFonts w:ascii="Times New Roman" w:hAnsi="Times New Roman" w:cs="Times New Roman"/>
          <w:bCs/>
          <w:sz w:val="24"/>
          <w:szCs w:val="24"/>
        </w:rPr>
        <w:t>облюдать правила хранения первичных учетных документов, о</w:t>
      </w:r>
      <w:r w:rsidRPr="00E2117D">
        <w:rPr>
          <w:rFonts w:ascii="Times New Roman" w:hAnsi="Times New Roman" w:cs="Times New Roman"/>
          <w:sz w:val="24"/>
          <w:szCs w:val="24"/>
        </w:rPr>
        <w:t>беспечивать их сохранность, оформление и передачу их в архив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2117D">
        <w:rPr>
          <w:rFonts w:ascii="Times New Roman" w:hAnsi="Times New Roman" w:cs="Times New Roman"/>
          <w:sz w:val="24"/>
          <w:szCs w:val="24"/>
        </w:rPr>
        <w:t>онсультировать работников управления по вопросам правильности оформления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ведению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и документооборота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бюджета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 xml:space="preserve">и расходам федерального бюджета, а также финансовых и расчетных операций, контроль соблюдения законности,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своевременности и правильности </w:t>
      </w:r>
      <w:r w:rsidRPr="00E2117D">
        <w:rPr>
          <w:rFonts w:ascii="Times New Roman" w:hAnsi="Times New Roman" w:cs="Times New Roman"/>
          <w:sz w:val="24"/>
          <w:szCs w:val="24"/>
        </w:rPr>
        <w:t>их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по счетам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учету движения и сохранности основных средств и материальных запасов; по обеспечению структурных подразделений Управления необходимыми основными средствами и материальными запасами; по организации их выдачи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213C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работы по проведению инвентаризации и списанию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оформление документов для заключения договоров на поставку товаров, выполнение работ, оказание услуг для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 учет исп</w:t>
      </w:r>
      <w:r>
        <w:rPr>
          <w:rFonts w:ascii="Times New Roman" w:hAnsi="Times New Roman" w:cs="Times New Roman"/>
          <w:sz w:val="24"/>
          <w:szCs w:val="24"/>
        </w:rPr>
        <w:t>олнения договорных обязательств;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целевого и эффективного использования финансовых,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внутренний финансовый контроль в рамках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внутренних бюджетных процедур.</w:t>
      </w:r>
    </w:p>
    <w:p w:rsidR="00ED07B0" w:rsidRPr="00206B2B" w:rsidRDefault="00ED07B0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4E2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отдела по надзору </w:t>
      </w:r>
      <w:r w:rsidR="00A47612" w:rsidRPr="00206B2B">
        <w:rPr>
          <w:rFonts w:ascii="Times New Roman" w:hAnsi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A47612" w:rsidRPr="00206B2B">
        <w:rPr>
          <w:rFonts w:ascii="Times New Roman" w:hAnsi="Times New Roman"/>
          <w:sz w:val="24"/>
          <w:szCs w:val="24"/>
        </w:rPr>
        <w:t xml:space="preserve"> – Москва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F32E4A" w:rsidRPr="00F32E4A" w:rsidRDefault="00F32E4A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>- Федеральный закон от 21 июля 1997 г. № 117-ФЗ «О безопасности гидротехнических сооружений»;</w:t>
      </w:r>
    </w:p>
    <w:p w:rsidR="00740D99" w:rsidRPr="00206B2B" w:rsidRDefault="00740D99" w:rsidP="00392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F32E4A" w:rsidRPr="00206B2B" w:rsidRDefault="00F32E4A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E4A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40D99" w:rsidRPr="00206B2B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206B2B">
        <w:rPr>
          <w:rFonts w:ascii="Times New Roman" w:hAnsi="Times New Roman" w:cs="Times New Roman"/>
          <w:sz w:val="24"/>
          <w:szCs w:val="24"/>
        </w:rPr>
        <w:t>;</w:t>
      </w:r>
    </w:p>
    <w:p w:rsidR="00740D99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Pr="00206B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E4A" w:rsidRPr="00206B2B" w:rsidRDefault="00F32E4A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0C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4F20C9" w:rsidRPr="004F20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D99" w:rsidRPr="00206B2B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E66EB4" w:rsidRPr="00513FE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="00513FE6" w:rsidRPr="00513FE6">
        <w:rPr>
          <w:rFonts w:ascii="Times New Roman" w:hAnsi="Times New Roman" w:cs="Times New Roman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</w:t>
      </w:r>
      <w:r w:rsidR="005E428E" w:rsidRPr="00206B2B">
        <w:rPr>
          <w:rFonts w:ascii="Times New Roman" w:hAnsi="Times New Roman" w:cs="Times New Roman"/>
          <w:sz w:val="24"/>
          <w:szCs w:val="24"/>
        </w:rPr>
        <w:t>.</w:t>
      </w:r>
    </w:p>
    <w:p w:rsidR="00D002EB" w:rsidRPr="00D002EB" w:rsidRDefault="008C79A0" w:rsidP="00D002E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030BD">
        <w:rPr>
          <w:rFonts w:ascii="Times New Roman" w:eastAsia="Times New Roman" w:hAnsi="Times New Roman"/>
          <w:sz w:val="24"/>
          <w:szCs w:val="24"/>
          <w:lang w:eastAsia="ru-RU"/>
        </w:rPr>
        <w:t>требований к специальности, направлению подготовки не установлено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E7B" w:rsidRPr="000F4B47" w:rsidRDefault="00F52E7B" w:rsidP="00F52E7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B47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9322C8" w:rsidRPr="009322C8" w:rsidRDefault="009322C8" w:rsidP="009322C8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322C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322C8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надзора в области теплоснабжения;</w:t>
      </w:r>
    </w:p>
    <w:p w:rsidR="006870FF" w:rsidRPr="009322C8" w:rsidRDefault="009322C8" w:rsidP="0093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2C8">
        <w:rPr>
          <w:rFonts w:ascii="Times New Roman" w:hAnsi="Times New Roman"/>
          <w:sz w:val="24"/>
          <w:szCs w:val="24"/>
        </w:rPr>
        <w:t xml:space="preserve">- </w:t>
      </w:r>
      <w:r w:rsidRPr="009322C8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 в области безопасности гидротехнических сооружений</w:t>
      </w:r>
      <w:r w:rsidR="006870FF" w:rsidRPr="009322C8">
        <w:rPr>
          <w:rFonts w:ascii="Times New Roman" w:hAnsi="Times New Roman"/>
          <w:sz w:val="24"/>
          <w:szCs w:val="24"/>
        </w:rPr>
        <w:t>;</w:t>
      </w:r>
    </w:p>
    <w:p w:rsidR="009322C8" w:rsidRDefault="006870FF" w:rsidP="009322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 w:rsidR="009322C8">
        <w:rPr>
          <w:rFonts w:ascii="Times New Roman" w:hAnsi="Times New Roman"/>
          <w:sz w:val="24"/>
          <w:szCs w:val="24"/>
        </w:rPr>
        <w:t>о</w:t>
      </w:r>
      <w:r w:rsidR="009322C8" w:rsidRPr="00DA7108">
        <w:rPr>
          <w:rFonts w:ascii="Times New Roman" w:hAnsi="Times New Roman"/>
          <w:sz w:val="24"/>
          <w:szCs w:val="24"/>
        </w:rPr>
        <w:t>сущест</w:t>
      </w:r>
      <w:r w:rsidR="009322C8">
        <w:rPr>
          <w:rFonts w:ascii="Times New Roman" w:hAnsi="Times New Roman"/>
          <w:sz w:val="24"/>
          <w:szCs w:val="24"/>
        </w:rPr>
        <w:t>вление надзора в области электроэнергетики;</w:t>
      </w:r>
    </w:p>
    <w:p w:rsidR="000F4B47" w:rsidRPr="000F4B47" w:rsidRDefault="009322C8" w:rsidP="009322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надзора в области энергосбережения и повышении энергетической эффективности.</w:t>
      </w:r>
    </w:p>
    <w:p w:rsidR="00740D99" w:rsidRPr="00206B2B" w:rsidRDefault="008C79A0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претенденту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государственного инспектора по направлению газового надзора отдела по надзору за объектами газораспределения, газопотребления и котлонадзора</w:t>
      </w:r>
      <w:r w:rsidRPr="001C3A95">
        <w:rPr>
          <w:rFonts w:ascii="Times New Roman" w:hAnsi="Times New Roman"/>
          <w:sz w:val="24"/>
          <w:szCs w:val="24"/>
        </w:rPr>
        <w:t xml:space="preserve"> – Москва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 следующие требования</w:t>
      </w:r>
    </w:p>
    <w:p w:rsidR="00A612EC" w:rsidRPr="00206B2B" w:rsidRDefault="00A612EC" w:rsidP="00340988">
      <w:pPr>
        <w:pStyle w:val="a4"/>
        <w:numPr>
          <w:ilvl w:val="1"/>
          <w:numId w:val="25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206B2B" w:rsidRDefault="00A612EC" w:rsidP="004F20C9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8C79A0" w:rsidRPr="00213C3E" w:rsidRDefault="008C79A0" w:rsidP="008C79A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№ 195-ФЗ;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6EB4" w:rsidRPr="00513FE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="00F94976" w:rsidRPr="00F94976">
        <w:rPr>
          <w:rFonts w:ascii="Times New Roman" w:eastAsia="Times New Roman" w:hAnsi="Times New Roman"/>
          <w:sz w:val="24"/>
          <w:szCs w:val="24"/>
          <w:lang w:eastAsia="ru-RU"/>
        </w:rPr>
        <w:t>от 31 июля 2020 г. № 248-ФЗ «О государственном контроле (надзоре) и муниципальном контроле в Российской Федерации»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 мая 2006 г. № 59-ФЗ «О порядке рассмотрения обращений граждан Российской Федерации»;</w:t>
      </w:r>
    </w:p>
    <w:p w:rsidR="008C79A0" w:rsidRPr="001C3A95" w:rsidRDefault="008C79A0" w:rsidP="008C79A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Российской Федерации от 27 декабря 2002 г. № 184-ФЗ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«О техническом регулировании»;</w:t>
      </w:r>
    </w:p>
    <w:p w:rsidR="008C79A0" w:rsidRPr="001C3A95" w:rsidRDefault="008C79A0" w:rsidP="008C79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444EC7" w:rsidRPr="00206B2B" w:rsidRDefault="008C79A0" w:rsidP="00B35B60">
      <w:pPr>
        <w:pStyle w:val="a4"/>
        <w:widowControl w:val="0"/>
        <w:tabs>
          <w:tab w:val="left" w:pos="567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</w:t>
      </w:r>
      <w:r w:rsidR="004F20C9" w:rsidRPr="00206B2B">
        <w:rPr>
          <w:rFonts w:ascii="Times New Roman" w:hAnsi="Times New Roman"/>
          <w:sz w:val="24"/>
          <w:szCs w:val="24"/>
        </w:rPr>
        <w:t>.</w:t>
      </w:r>
    </w:p>
    <w:p w:rsidR="005270C5" w:rsidRPr="00B35B60" w:rsidRDefault="008C79A0" w:rsidP="00B35B60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35B60">
        <w:rPr>
          <w:rFonts w:ascii="Times New Roman" w:hAnsi="Times New Roman"/>
          <w:spacing w:val="-6"/>
          <w:sz w:val="24"/>
          <w:szCs w:val="24"/>
        </w:rPr>
        <w:t>Наличие</w:t>
      </w:r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высшего образования по специальности (направлению подготовки): </w:t>
      </w:r>
      <w:proofErr w:type="gramStart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Техносферная</w:t>
      </w:r>
      <w:proofErr w:type="spellEnd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безопасность и </w:t>
      </w:r>
      <w:proofErr w:type="spellStart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природоустройство</w:t>
      </w:r>
      <w:proofErr w:type="spellEnd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Мехатроника</w:t>
      </w:r>
      <w:proofErr w:type="spellEnd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энергонасыщенных</w:t>
      </w:r>
      <w:proofErr w:type="spellEnd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материалов и</w:t>
      </w:r>
      <w:proofErr w:type="gramEnd"/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изделий», «Прикладная геология, горное дело, нефтегазовое дело и геодезия»,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</w:t>
      </w:r>
      <w:r w:rsidRPr="00B35B60">
        <w:rPr>
          <w:spacing w:val="-6"/>
        </w:rPr>
        <w:t>«</w:t>
      </w:r>
      <w:r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Применение и эксплуатация автоматизированных систем специального назначения», «Материаловедение и технологии материалов»</w:t>
      </w:r>
      <w:r w:rsidR="00D12B83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D97DB4" w:rsidRPr="00DA7108" w:rsidRDefault="00D97DB4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lastRenderedPageBreak/>
        <w:t>Должностные обязанности:</w:t>
      </w:r>
    </w:p>
    <w:p w:rsidR="008C79A0" w:rsidRPr="001C3A95" w:rsidRDefault="008C79A0" w:rsidP="008C79A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проверки (инспекции) и иные мероприятия по надзору и 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 за соблюдением юридическими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деятельности, в том числе по надзору и контролю 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79A0" w:rsidRPr="001C3A95" w:rsidRDefault="008C79A0" w:rsidP="008C79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техническим состоянием и безопасной эксплуатацией сетей газораспределения, газопотребления, технических устрой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еделах своей компетенции;</w:t>
      </w:r>
    </w:p>
    <w:p w:rsidR="008C79A0" w:rsidRPr="001C3A95" w:rsidRDefault="008C79A0" w:rsidP="008C79A0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поднадзорными предприятиями и организациями, должностными лицами требований по безопасному ведению работ и безопасной эксплуатации опасных производственных объектов; </w:t>
      </w:r>
    </w:p>
    <w:p w:rsidR="008C79A0" w:rsidRPr="001C3A95" w:rsidRDefault="008C79A0" w:rsidP="008C79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и выполнением руководителями предприятий и организаций требований промышленной безопасности и других нормативно-технических документов по устройству и эксплуатации поднадзорного оборудования;</w:t>
      </w:r>
    </w:p>
    <w:p w:rsidR="008C79A0" w:rsidRPr="00394B86" w:rsidRDefault="008C79A0" w:rsidP="008C79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94B8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объектов;</w:t>
      </w:r>
    </w:p>
    <w:p w:rsidR="008C79A0" w:rsidRPr="001C3A95" w:rsidRDefault="008C79A0" w:rsidP="008C79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требований промышленной безопасности при монтаже, наладке, обслуживании и ремонте технических устройств, применяемых на опасных производственных объектах;</w:t>
      </w:r>
    </w:p>
    <w:p w:rsidR="008C79A0" w:rsidRPr="001C3A95" w:rsidRDefault="008C79A0" w:rsidP="008C79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порядка подготовки и аттестации в области промышленной безопасности руководителей и специалистов организаций, эксплуатирующих опасные производственные объекты, а также руководителей и специалистов организаций, занимающихся проектированием, монтажом, ремонтом, пуско-наладочными работами на опасных производственных объектах; </w:t>
      </w:r>
    </w:p>
    <w:p w:rsidR="008C79A0" w:rsidRPr="001C3A95" w:rsidRDefault="008C79A0" w:rsidP="008C79A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выполнением поднадзорными организациями Правил организации и осуществления производственного 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промышленной безопасности на опасных производственных объектах;</w:t>
      </w:r>
    </w:p>
    <w:p w:rsidR="008C79A0" w:rsidRPr="001C3A95" w:rsidRDefault="008C79A0" w:rsidP="008C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ведением реестра заключений экспертизы промышленной безопасности;</w:t>
      </w:r>
    </w:p>
    <w:p w:rsidR="008C79A0" w:rsidRPr="001C3A95" w:rsidRDefault="008C79A0" w:rsidP="008C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обеспечением надёжной и безопасной эксплуатации поднадзорных объектов, предотвращением возникновения аварийных ситуаций, связанных с эксплуатацией объекта;</w:t>
      </w:r>
    </w:p>
    <w:p w:rsidR="00DA7108" w:rsidRPr="00DA7108" w:rsidRDefault="008C79A0" w:rsidP="008C79A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требований технических регламентов в установленной сфере деятельности, а также технических регламентов Таможенного союза в рамках полномочий, установленных постановлением Правительства Российской Федерации от 13.05.2013 № 407</w:t>
      </w:r>
      <w:r w:rsidR="009322C8">
        <w:rPr>
          <w:rFonts w:ascii="Times New Roman" w:hAnsi="Times New Roman"/>
          <w:sz w:val="24"/>
          <w:szCs w:val="24"/>
        </w:rPr>
        <w:t>.</w:t>
      </w:r>
    </w:p>
    <w:p w:rsidR="00C51E62" w:rsidRPr="001C3A95" w:rsidRDefault="00C52103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претенденту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="00F94976" w:rsidRPr="001B4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F94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лавного г</w:t>
      </w:r>
      <w:r w:rsidR="00F94976" w:rsidRPr="001B4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</w:t>
      </w:r>
      <w:r w:rsidR="00F94976" w:rsidRPr="001B4AEA">
        <w:rPr>
          <w:rFonts w:ascii="Times New Roman" w:hAnsi="Times New Roman"/>
          <w:b/>
          <w:i/>
          <w:sz w:val="24"/>
          <w:szCs w:val="24"/>
        </w:rPr>
        <w:t xml:space="preserve">по направлению эксплуатации опасных  </w:t>
      </w:r>
      <w:r w:rsidR="00F94976"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производственных</w:t>
      </w:r>
      <w:r w:rsidR="00F94976" w:rsidRPr="001B4AEA">
        <w:rPr>
          <w:rFonts w:ascii="Times New Roman" w:hAnsi="Times New Roman"/>
          <w:b/>
          <w:i/>
          <w:sz w:val="24"/>
          <w:szCs w:val="24"/>
        </w:rPr>
        <w:t xml:space="preserve"> объектов химической, нефтехимической промышленности </w:t>
      </w:r>
      <w:r w:rsidR="00F94976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F94976" w:rsidRPr="001B4AEA">
        <w:rPr>
          <w:rFonts w:ascii="Times New Roman" w:hAnsi="Times New Roman"/>
          <w:b/>
          <w:i/>
          <w:sz w:val="24"/>
          <w:szCs w:val="24"/>
        </w:rPr>
        <w:t xml:space="preserve">и объектов спецхимии </w:t>
      </w:r>
      <w:r w:rsidR="00F94976" w:rsidRPr="00630D56">
        <w:rPr>
          <w:rFonts w:ascii="Times New Roman" w:hAnsi="Times New Roman"/>
          <w:b/>
          <w:i/>
          <w:sz w:val="24"/>
          <w:szCs w:val="24"/>
        </w:rPr>
        <w:t>отдела</w:t>
      </w:r>
      <w:r w:rsidR="00F94976" w:rsidRPr="00630D56">
        <w:rPr>
          <w:rFonts w:ascii="Times New Roman" w:hAnsi="Times New Roman"/>
          <w:sz w:val="24"/>
          <w:szCs w:val="24"/>
        </w:rPr>
        <w:t xml:space="preserve"> </w:t>
      </w:r>
      <w:r w:rsidR="00F94976" w:rsidRPr="00630D56">
        <w:rPr>
          <w:rFonts w:ascii="Times New Roman" w:hAnsi="Times New Roman"/>
          <w:b/>
          <w:i/>
          <w:sz w:val="24"/>
          <w:szCs w:val="24"/>
        </w:rPr>
        <w:t>горного, нефтехимического и общепромышленного надзора</w:t>
      </w:r>
      <w:r w:rsidR="003375EB" w:rsidRPr="001C3A95">
        <w:rPr>
          <w:rFonts w:ascii="Times New Roman" w:hAnsi="Times New Roman"/>
          <w:sz w:val="24"/>
          <w:szCs w:val="24"/>
        </w:rPr>
        <w:t xml:space="preserve"> – Москва</w:t>
      </w:r>
      <w:r w:rsidR="003375EB"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C52103" w:rsidRPr="001C3A95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Знания: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9392B"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2103" w:rsidRPr="001C3A95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B47EEE" w:rsidRPr="00213C3E" w:rsidRDefault="00B47EEE" w:rsidP="00213C3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 w:rsid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№ 195-ФЗ;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6EB4" w:rsidRPr="00513FE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="00F94976" w:rsidRPr="00F94976">
        <w:rPr>
          <w:rFonts w:ascii="Times New Roman" w:eastAsia="Times New Roman" w:hAnsi="Times New Roman"/>
          <w:sz w:val="24"/>
          <w:szCs w:val="24"/>
          <w:lang w:eastAsia="ru-RU"/>
        </w:rPr>
        <w:t>от 31 июля 2020 г. № 248-ФЗ «О государственном контроле (надзоре) и муниципальном контроле в Российской Федерации»;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Федеральный закон от 30 декабря 2009 г. № 384-ФЗ «Технический регламент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 мая 2006 г. № 59-ФЗ «О порядке рассмотрения обращений граждан Российской Федерации»;</w:t>
      </w:r>
    </w:p>
    <w:p w:rsidR="00B47EEE" w:rsidRPr="001C3A95" w:rsidRDefault="00B47EEE" w:rsidP="00B47E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Российской Федерации от 27 декабря 2002 г. № 184-ФЗ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«О техническом регулировании»;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Федерации».</w:t>
      </w:r>
    </w:p>
    <w:p w:rsidR="004733D9" w:rsidRPr="00B35B60" w:rsidRDefault="003927FD" w:rsidP="001C3A95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Наличие высшего образования по специальности (направлению подготовки):</w:t>
      </w:r>
      <w:r w:rsidRPr="00B35B60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</w:t>
      </w:r>
      <w:proofErr w:type="gram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Техносферная</w:t>
      </w:r>
      <w:proofErr w:type="spellEnd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безопасность», «Экология и природопользование»,</w:t>
      </w:r>
      <w:r w:rsidRPr="00B35B60">
        <w:rPr>
          <w:rFonts w:ascii="Times New Roman" w:eastAsia="Times New Roman" w:hAnsi="Times New Roman"/>
          <w:bCs/>
          <w:spacing w:val="-8"/>
          <w:sz w:val="24"/>
          <w:szCs w:val="24"/>
          <w:lang w:eastAsia="ru-RU"/>
        </w:rPr>
        <w:t xml:space="preserve"> </w:t>
      </w:r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геоинформатика</w:t>
      </w:r>
      <w:proofErr w:type="spellEnd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оборудование», «Автоматизация технологических процессов и производств», 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технологических </w:t>
      </w:r>
      <w:r w:rsidR="00B35B60"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машин </w:t>
      </w:r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и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Энерго</w:t>
      </w:r>
      <w:proofErr w:type="spellEnd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- и ресурсосберегающие процессы 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</w:t>
      </w:r>
      <w:proofErr w:type="gramEnd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дорог», «Эксплуатация железных дорог», «Проектирование производства и эксплуатация ракет и ракетно-космических комплексов», «Химическая технология </w:t>
      </w:r>
      <w:proofErr w:type="spellStart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энергонасыщенных</w:t>
      </w:r>
      <w:proofErr w:type="spellEnd"/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материалов и изделий», «Прикладная геология, горное дело, нефтегазовое дело и геодезия»,  «Химические технологии»,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394B86"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  <w:proofErr w:type="gramEnd"/>
    </w:p>
    <w:p w:rsidR="00C51E62" w:rsidRPr="001C3A95" w:rsidRDefault="00C51E62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E60840" w:rsidRPr="001C3A95" w:rsidRDefault="003927FD" w:rsidP="0063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надзора за эксплуатацией опасных производственных объектов химической, нефтехимической промышленности и объектов спецхимии</w:t>
      </w:r>
      <w:r w:rsidR="00E60840" w:rsidRPr="001C3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92B" w:rsidRPr="001B4AEA" w:rsidRDefault="00C9392B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326B5" w:rsidRPr="001B4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 xml:space="preserve">по направлению </w:t>
      </w:r>
      <w:r w:rsidR="00F94976">
        <w:rPr>
          <w:rFonts w:ascii="Times New Roman" w:hAnsi="Times New Roman"/>
          <w:b/>
          <w:i/>
          <w:sz w:val="24"/>
          <w:szCs w:val="24"/>
        </w:rPr>
        <w:t>проектирование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0D56" w:rsidRPr="00630D56">
        <w:rPr>
          <w:rFonts w:ascii="Times New Roman" w:hAnsi="Times New Roman"/>
          <w:b/>
          <w:i/>
          <w:sz w:val="24"/>
          <w:szCs w:val="24"/>
        </w:rPr>
        <w:t>отдела</w:t>
      </w:r>
      <w:r w:rsidR="00630D56" w:rsidRPr="00630D56">
        <w:rPr>
          <w:rFonts w:ascii="Times New Roman" w:hAnsi="Times New Roman"/>
          <w:sz w:val="24"/>
          <w:szCs w:val="24"/>
        </w:rPr>
        <w:t xml:space="preserve"> </w:t>
      </w:r>
      <w:r w:rsidR="00630D56" w:rsidRPr="00630D56">
        <w:rPr>
          <w:rFonts w:ascii="Times New Roman" w:hAnsi="Times New Roman"/>
          <w:b/>
          <w:i/>
          <w:sz w:val="24"/>
          <w:szCs w:val="24"/>
        </w:rPr>
        <w:t>горного, нефтехимического и общепромышленного надзора</w:t>
      </w:r>
      <w:r w:rsidR="00E326B5"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="00597686"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следующие требования: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C9392B" w:rsidRPr="001B4AEA" w:rsidRDefault="00C9392B" w:rsidP="00394B86">
      <w:pPr>
        <w:pStyle w:val="a4"/>
        <w:tabs>
          <w:tab w:val="left" w:pos="567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lastRenderedPageBreak/>
        <w:t>-Федеральный закон от 21 июля 1997 г. № 116-ФЗ «О промышленной безопасности опасных производственных объектов»;</w:t>
      </w:r>
    </w:p>
    <w:p w:rsidR="00C9392B" w:rsidRDefault="00C9392B" w:rsidP="0039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 xml:space="preserve">- </w:t>
      </w:r>
      <w:r w:rsidR="00E66EB4" w:rsidRPr="00513FE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="00F94976" w:rsidRPr="00F94976">
        <w:rPr>
          <w:rFonts w:ascii="Times New Roman" w:hAnsi="Times New Roman" w:cs="Times New Roman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Федерации»;</w:t>
      </w:r>
    </w:p>
    <w:p w:rsidR="00366BD9" w:rsidRPr="001B4AEA" w:rsidRDefault="00366BD9" w:rsidP="0039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 xml:space="preserve">-Федеральный </w:t>
      </w:r>
      <w:r w:rsidRPr="00BE08B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BE08B9" w:rsidRPr="00BE08B9">
        <w:rPr>
          <w:rFonts w:ascii="Times New Roman" w:eastAsia="Calibri" w:hAnsi="Times New Roman" w:cs="Times New Roman"/>
          <w:sz w:val="24"/>
          <w:szCs w:val="24"/>
        </w:rPr>
        <w:t>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BE08B9">
        <w:rPr>
          <w:rFonts w:ascii="Times New Roman" w:hAnsi="Times New Roman" w:cs="Times New Roman"/>
          <w:sz w:val="24"/>
          <w:szCs w:val="24"/>
        </w:rPr>
        <w:t>.</w:t>
      </w:r>
    </w:p>
    <w:p w:rsidR="00C9392B" w:rsidRPr="00B35B60" w:rsidRDefault="00167CBA" w:rsidP="00BA3A4E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="00BA3A4E" w:rsidRPr="00B35B6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:</w:t>
      </w:r>
      <w:r w:rsidR="008B4259" w:rsidRPr="00B35B60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proofErr w:type="gramStart"/>
      <w:r w:rsidR="001B4AEA" w:rsidRPr="00B35B60">
        <w:rPr>
          <w:rFonts w:ascii="Times New Roman" w:hAnsi="Times New Roman"/>
          <w:spacing w:val="-8"/>
          <w:sz w:val="24"/>
          <w:szCs w:val="24"/>
        </w:rPr>
        <w:t>«Государственное</w:t>
      </w:r>
      <w:r w:rsidR="00AD206B" w:rsidRPr="00B35B6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B4AEA" w:rsidRPr="00B35B60">
        <w:rPr>
          <w:rFonts w:ascii="Times New Roman" w:hAnsi="Times New Roman"/>
          <w:spacing w:val="-8"/>
          <w:sz w:val="24"/>
          <w:szCs w:val="24"/>
        </w:rPr>
        <w:t>и муниципальное управление», «Юриспруденция», «Менеджмент», «</w:t>
      </w:r>
      <w:proofErr w:type="spellStart"/>
      <w:r w:rsidR="001B4AEA" w:rsidRPr="00B35B60">
        <w:rPr>
          <w:rFonts w:ascii="Times New Roman" w:hAnsi="Times New Roman"/>
          <w:spacing w:val="-8"/>
          <w:sz w:val="24"/>
          <w:szCs w:val="24"/>
        </w:rPr>
        <w:t>Техносферная</w:t>
      </w:r>
      <w:proofErr w:type="spellEnd"/>
      <w:r w:rsidR="001B4AEA" w:rsidRPr="00B35B60">
        <w:rPr>
          <w:rFonts w:ascii="Times New Roman" w:hAnsi="Times New Roman"/>
          <w:spacing w:val="-8"/>
          <w:sz w:val="24"/>
          <w:szCs w:val="24"/>
        </w:rPr>
        <w:t xml:space="preserve"> безопасность», «Экология и природопользование»,</w:t>
      </w:r>
      <w:r w:rsidR="001B4AEA" w:rsidRPr="00B35B60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1B4AEA" w:rsidRPr="00B35B60">
        <w:rPr>
          <w:rFonts w:ascii="Times New Roman" w:hAnsi="Times New Roman"/>
          <w:spacing w:val="-8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1B4AEA" w:rsidRPr="00B35B60">
        <w:rPr>
          <w:rFonts w:ascii="Times New Roman" w:hAnsi="Times New Roman"/>
          <w:spacing w:val="-8"/>
          <w:sz w:val="24"/>
          <w:szCs w:val="24"/>
        </w:rPr>
        <w:t>геоинформатика</w:t>
      </w:r>
      <w:proofErr w:type="spellEnd"/>
      <w:r w:rsidR="001B4AEA" w:rsidRPr="00B35B60">
        <w:rPr>
          <w:rFonts w:ascii="Times New Roman" w:hAnsi="Times New Roman"/>
          <w:spacing w:val="-8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1B4AEA" w:rsidRPr="00B35B6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="001B4AEA" w:rsidRPr="00B35B60">
        <w:rPr>
          <w:rFonts w:ascii="Times New Roman" w:hAnsi="Times New Roman"/>
          <w:spacing w:val="-8"/>
          <w:sz w:val="24"/>
          <w:szCs w:val="24"/>
        </w:rPr>
        <w:t xml:space="preserve">оборудование», «Автоматизация технологических процессов и производств», «Технология и деревоперерабатывающих производств», «Проектирование технологических машин и </w:t>
      </w:r>
      <w:proofErr w:type="spellStart"/>
      <w:r w:rsidR="001B4AEA" w:rsidRPr="00B35B60">
        <w:rPr>
          <w:rFonts w:ascii="Times New Roman" w:hAnsi="Times New Roman"/>
          <w:spacing w:val="-8"/>
          <w:sz w:val="24"/>
          <w:szCs w:val="24"/>
        </w:rPr>
        <w:t>омплексов</w:t>
      </w:r>
      <w:proofErr w:type="spellEnd"/>
      <w:r w:rsidR="001B4AEA" w:rsidRPr="00B35B60">
        <w:rPr>
          <w:rFonts w:ascii="Times New Roman" w:hAnsi="Times New Roman"/>
          <w:spacing w:val="-8"/>
          <w:sz w:val="24"/>
          <w:szCs w:val="24"/>
        </w:rPr>
        <w:t>»,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1B4AEA" w:rsidRPr="00B35B60">
        <w:rPr>
          <w:rFonts w:ascii="Times New Roman" w:hAnsi="Times New Roman"/>
          <w:spacing w:val="-8"/>
          <w:sz w:val="24"/>
          <w:szCs w:val="24"/>
        </w:rPr>
        <w:t>Энерго</w:t>
      </w:r>
      <w:proofErr w:type="spellEnd"/>
      <w:r w:rsidR="001B4AEA" w:rsidRPr="00B35B60">
        <w:rPr>
          <w:rFonts w:ascii="Times New Roman" w:hAnsi="Times New Roman"/>
          <w:spacing w:val="-8"/>
          <w:sz w:val="24"/>
          <w:szCs w:val="24"/>
        </w:rPr>
        <w:t>- и ресурсосберегающие процессы 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 дорог», «Эксплуатация железных дорог», «Проектирование производства и</w:t>
      </w:r>
      <w:proofErr w:type="gramEnd"/>
      <w:r w:rsidR="001B4AEA" w:rsidRPr="00B35B60">
        <w:rPr>
          <w:rFonts w:ascii="Times New Roman" w:hAnsi="Times New Roman"/>
          <w:spacing w:val="-8"/>
          <w:sz w:val="24"/>
          <w:szCs w:val="24"/>
        </w:rPr>
        <w:t xml:space="preserve"> эксплуатация ракет и ракетно-космических комплексов», «Химическая технология </w:t>
      </w:r>
      <w:proofErr w:type="spellStart"/>
      <w:r w:rsidR="001B4AEA" w:rsidRPr="00B35B60">
        <w:rPr>
          <w:rFonts w:ascii="Times New Roman" w:hAnsi="Times New Roman"/>
          <w:spacing w:val="-8"/>
          <w:sz w:val="24"/>
          <w:szCs w:val="24"/>
        </w:rPr>
        <w:t>энергонасыщенных</w:t>
      </w:r>
      <w:proofErr w:type="spellEnd"/>
      <w:r w:rsidR="001B4AEA" w:rsidRPr="00B35B60">
        <w:rPr>
          <w:rFonts w:ascii="Times New Roman" w:hAnsi="Times New Roman"/>
          <w:spacing w:val="-8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="00C9392B" w:rsidRPr="00B35B60">
        <w:rPr>
          <w:rFonts w:ascii="Times New Roman" w:hAnsi="Times New Roman"/>
          <w:spacing w:val="-8"/>
          <w:sz w:val="24"/>
          <w:szCs w:val="24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E08B9" w:rsidRDefault="00BE08B9" w:rsidP="00BE08B9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8B9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 w:rsidRPr="00C51E62">
        <w:rPr>
          <w:rFonts w:ascii="Times New Roman" w:hAnsi="Times New Roman"/>
          <w:sz w:val="24"/>
          <w:szCs w:val="24"/>
        </w:rPr>
        <w:t xml:space="preserve"> обязанности:</w:t>
      </w:r>
    </w:p>
    <w:p w:rsidR="00BE08B9" w:rsidRPr="001B0308" w:rsidRDefault="00BE08B9" w:rsidP="00630D56">
      <w:pPr>
        <w:pStyle w:val="a4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08B9">
        <w:rPr>
          <w:rFonts w:ascii="Times New Roman" w:hAnsi="Times New Roman"/>
          <w:sz w:val="24"/>
          <w:szCs w:val="24"/>
        </w:rPr>
        <w:t xml:space="preserve">осуществление </w:t>
      </w:r>
      <w:r w:rsidRPr="00BE08B9">
        <w:rPr>
          <w:rFonts w:ascii="Times New Roman" w:hAnsi="Times New Roman"/>
          <w:color w:val="000000"/>
          <w:kern w:val="24"/>
          <w:sz w:val="24"/>
          <w:szCs w:val="24"/>
        </w:rPr>
        <w:t xml:space="preserve">надзора </w:t>
      </w:r>
      <w:r w:rsidR="00F94976">
        <w:rPr>
          <w:rFonts w:ascii="Times New Roman" w:hAnsi="Times New Roman"/>
          <w:color w:val="000000"/>
          <w:kern w:val="24"/>
          <w:sz w:val="24"/>
          <w:szCs w:val="24"/>
        </w:rPr>
        <w:t>по проектированию</w:t>
      </w:r>
      <w:r w:rsidRPr="00BE08B9">
        <w:rPr>
          <w:rFonts w:ascii="Times New Roman" w:hAnsi="Times New Roman"/>
          <w:sz w:val="24"/>
          <w:szCs w:val="24"/>
        </w:rPr>
        <w:t>.</w:t>
      </w:r>
    </w:p>
    <w:p w:rsidR="006F5F89" w:rsidRPr="00340988" w:rsidRDefault="006F5F89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45875">
        <w:rPr>
          <w:rFonts w:ascii="Times New Roman" w:hAnsi="Times New Roman"/>
          <w:sz w:val="24"/>
          <w:szCs w:val="24"/>
        </w:rPr>
        <w:t>претенденту</w:t>
      </w:r>
      <w:r w:rsidRPr="00F45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F94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отдела государственного строительного надзора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7B0602" w:rsidRPr="004D7275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275">
        <w:rPr>
          <w:rFonts w:ascii="Times New Roman" w:eastAsia="Times New Roman" w:hAnsi="Times New Roman"/>
          <w:sz w:val="24"/>
          <w:szCs w:val="24"/>
          <w:lang w:eastAsia="ru-RU"/>
        </w:rPr>
        <w:t>- Кодекса Российской Федерации об административных правонарушениях от 30 декабря 2001 года № 195-ФЗ;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7B0602" w:rsidRDefault="007B0602" w:rsidP="00394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6EB4" w:rsidRPr="00513FE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="00F94976" w:rsidRPr="00F94976">
        <w:rPr>
          <w:rFonts w:ascii="Times New Roman" w:hAnsi="Times New Roman" w:cs="Times New Roman"/>
          <w:color w:val="000000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21 июля 1997 г. № 116-ФЗ «О промышленной безопасности опасных производственных объектов»;</w:t>
      </w:r>
    </w:p>
    <w:p w:rsidR="007B0602" w:rsidRPr="00247D1B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2002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184-ФЗ «О техническом регулировании»;</w:t>
      </w:r>
      <w:r w:rsidRP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27 июля 2010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  <w:r w:rsidRP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602" w:rsidRPr="00526BDD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</w:r>
    </w:p>
    <w:p w:rsidR="007B0602" w:rsidRDefault="007B0602" w:rsidP="00213C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Комиссии Таможенн</w:t>
      </w:r>
      <w:r w:rsidR="00394B86">
        <w:rPr>
          <w:rFonts w:ascii="Times New Roman" w:eastAsia="Times New Roman" w:hAnsi="Times New Roman"/>
          <w:sz w:val="24"/>
          <w:szCs w:val="24"/>
          <w:lang w:eastAsia="ru-RU"/>
        </w:rPr>
        <w:t>ого союза от 18 октября 2011 г.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№ 823 «О принятии технического регламента Таможенного союза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безопасности машин и оборудования»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010/2011);</w:t>
      </w:r>
    </w:p>
    <w:p w:rsidR="007B0602" w:rsidRPr="00526BDD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Таможенного союза от 18 октября 2011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№ 824 «О принятии технического регламента Таможенного союза «Безопасность лифтов»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011/2011)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t xml:space="preserve"> </w:t>
      </w:r>
      <w:r w:rsidRPr="00AD206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постановление Правительства Российской Федерации от 13 мая 2013 г. № 407 “Об уполномоченных органах Российской Федерации по обеспечению государственного контроля (надзора) за соблюдением требований технических</w:t>
      </w:r>
      <w:r w:rsidR="00AD206B" w:rsidRPr="00AD206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регламентов Таможенного союза”</w:t>
      </w:r>
      <w:r w:rsidR="00AD206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6F5F89" w:rsidRPr="00B35B60" w:rsidRDefault="006F5F89" w:rsidP="007504FA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4FA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Pr="00B35B60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  <w:proofErr w:type="gramStart"/>
      <w:r w:rsidR="007B0602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7B0602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Техносферная</w:t>
      </w:r>
      <w:proofErr w:type="spellEnd"/>
      <w:r w:rsidR="007B0602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безопасность», «Экология и природопользование», (по направлениям деятельности),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7B0602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Мехатроника</w:t>
      </w:r>
      <w:proofErr w:type="spellEnd"/>
      <w:r w:rsidR="007B0602" w:rsidRPr="00B35B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7B0602" w:rsidRPr="00B35B60">
        <w:rPr>
          <w:rFonts w:ascii="Times New Roman" w:hAnsi="Times New Roman"/>
          <w:spacing w:val="-6"/>
          <w:sz w:val="24"/>
          <w:szCs w:val="24"/>
        </w:rPr>
        <w:t xml:space="preserve"> или иные специальности и</w:t>
      </w:r>
      <w:proofErr w:type="gramEnd"/>
      <w:r w:rsidR="007B0602" w:rsidRPr="00B35B60">
        <w:rPr>
          <w:rFonts w:ascii="Times New Roman" w:hAnsi="Times New Roman"/>
          <w:spacing w:val="-6"/>
          <w:sz w:val="24"/>
          <w:szCs w:val="24"/>
        </w:rPr>
        <w:t xml:space="preserve">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F5F89" w:rsidRDefault="006F5F89" w:rsidP="00AD206B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06B"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z w:val="24"/>
          <w:szCs w:val="24"/>
        </w:rPr>
        <w:t xml:space="preserve"> обязанности:</w:t>
      </w:r>
    </w:p>
    <w:p w:rsidR="003927FD" w:rsidRDefault="006F5F89" w:rsidP="00F94976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72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976" w:rsidRPr="00F9497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федерального государственного строительного надзора при строительстве, реконструкции объектов капитального строительства, в рамках которого: проводить выездные и документарные проверки при строительстве, реконструкции объектов капитального строительства, оформлять результаты контрольно-надзорных мероприятий; осуществлять производства по делам об административных правонарушениях; </w:t>
      </w:r>
    </w:p>
    <w:p w:rsidR="00F94976" w:rsidRPr="00F94976" w:rsidRDefault="003927FD" w:rsidP="00F94976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4976" w:rsidRPr="00F94976">
        <w:rPr>
          <w:rFonts w:ascii="Times New Roman" w:eastAsia="Times New Roman" w:hAnsi="Times New Roman"/>
          <w:sz w:val="24"/>
          <w:szCs w:val="24"/>
          <w:lang w:eastAsia="ru-RU"/>
        </w:rPr>
        <w:t>осуществлять ведение контрольно-надзорных дел;</w:t>
      </w:r>
    </w:p>
    <w:p w:rsidR="00F94976" w:rsidRPr="00F94976" w:rsidRDefault="00F94976" w:rsidP="00F94976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976">
        <w:rPr>
          <w:rFonts w:ascii="Times New Roman" w:eastAsia="Times New Roman" w:hAnsi="Times New Roman"/>
          <w:sz w:val="24"/>
          <w:szCs w:val="24"/>
          <w:lang w:eastAsia="ru-RU"/>
        </w:rPr>
        <w:t>- рассматривать в установленном порядке обращения и заявления граждан в рамках компетенции отдела;</w:t>
      </w:r>
    </w:p>
    <w:p w:rsidR="00F94976" w:rsidRDefault="00F94976" w:rsidP="00F94976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976">
        <w:rPr>
          <w:rFonts w:ascii="Times New Roman" w:eastAsia="Times New Roman" w:hAnsi="Times New Roman"/>
          <w:sz w:val="24"/>
          <w:szCs w:val="24"/>
          <w:lang w:eastAsia="ru-RU"/>
        </w:rPr>
        <w:t>- 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а также иные обязанности в соответствии с должностным регламентом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D4F" w:rsidRPr="00D12B83" w:rsidRDefault="00513FE6" w:rsidP="0055575F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E6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</w:t>
      </w:r>
      <w:proofErr w:type="gramStart"/>
      <w:r w:rsidRPr="00513FE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государственной гражданской службы </w:t>
      </w:r>
      <w:r w:rsidRPr="00513F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ведущего специалиста-эксперта отдела организации</w:t>
      </w:r>
      <w:proofErr w:type="gramEnd"/>
      <w:r w:rsidRPr="00513F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лицензирования, регистрации опасных производственных объектов и аналитической деятельности</w:t>
      </w:r>
      <w:r w:rsidRPr="00513FE6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</w:t>
      </w:r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513FE6" w:rsidRPr="00513FE6" w:rsidRDefault="007504FA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3FE6" w:rsidRPr="00513FE6">
        <w:rPr>
          <w:rFonts w:ascii="Times New Roman" w:hAnsi="Times New Roman" w:cs="Times New Roman"/>
          <w:bCs/>
          <w:sz w:val="24"/>
          <w:szCs w:val="24"/>
        </w:rPr>
        <w:t xml:space="preserve">Кодекс Российской Федерации об административных правонарушениях </w:t>
      </w:r>
      <w:r w:rsidR="00513FE6" w:rsidRPr="00513FE6">
        <w:rPr>
          <w:rFonts w:ascii="Times New Roman" w:hAnsi="Times New Roman" w:cs="Times New Roman"/>
          <w:bCs/>
          <w:sz w:val="24"/>
          <w:szCs w:val="24"/>
        </w:rPr>
        <w:br/>
        <w:t>от 30 декабря 2001 г. № 195-ФЗ;</w:t>
      </w:r>
    </w:p>
    <w:p w:rsidR="00513FE6" w:rsidRPr="00513FE6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 xml:space="preserve">- Кодекс административного судопроизводства Российской Федерации от 08 марта 2015 г. </w:t>
      </w:r>
      <w:r w:rsidRPr="00513FE6">
        <w:rPr>
          <w:rFonts w:ascii="Times New Roman" w:hAnsi="Times New Roman" w:cs="Times New Roman"/>
          <w:bCs/>
          <w:sz w:val="24"/>
          <w:szCs w:val="24"/>
        </w:rPr>
        <w:br/>
        <w:t>№ 21-ФЗ;</w:t>
      </w:r>
    </w:p>
    <w:p w:rsidR="00513FE6" w:rsidRPr="00513FE6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 xml:space="preserve">- Федеральный закон </w:t>
      </w:r>
      <w:r w:rsidR="00E66EB4" w:rsidRPr="00F94976">
        <w:rPr>
          <w:rFonts w:ascii="Times New Roman" w:hAnsi="Times New Roman" w:cs="Times New Roman"/>
          <w:color w:val="000000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</w:t>
      </w:r>
      <w:r w:rsidRPr="00513FE6">
        <w:rPr>
          <w:rFonts w:ascii="Times New Roman" w:hAnsi="Times New Roman" w:cs="Times New Roman"/>
          <w:bCs/>
          <w:sz w:val="24"/>
          <w:szCs w:val="24"/>
        </w:rPr>
        <w:t>;</w:t>
      </w:r>
    </w:p>
    <w:p w:rsidR="00513FE6" w:rsidRPr="00513FE6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513FE6" w:rsidRPr="00513FE6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объекте»,</w:t>
      </w:r>
    </w:p>
    <w:p w:rsidR="00513FE6" w:rsidRPr="00513FE6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26 марта 2003 г. № 35-ФЗ «Об электроэнергетике»;</w:t>
      </w:r>
    </w:p>
    <w:p w:rsidR="00513FE6" w:rsidRPr="00513FE6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27 июня 2010 г. № 190-ФЗ «О теплоснабжении»;</w:t>
      </w:r>
    </w:p>
    <w:p w:rsidR="007504FA" w:rsidRPr="00E66EB4" w:rsidRDefault="00513FE6" w:rsidP="00513FE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6">
        <w:rPr>
          <w:rFonts w:ascii="Times New Roman" w:hAnsi="Times New Roman" w:cs="Times New Roman"/>
          <w:bCs/>
          <w:sz w:val="24"/>
          <w:szCs w:val="24"/>
        </w:rPr>
        <w:t>- Федеральный закон от 21.07.1997 № 117-ФЗ «О безопасности гидротехнических сооружений»</w:t>
      </w:r>
      <w:r w:rsidR="00E66EB4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D4F" w:rsidRPr="00D12B83" w:rsidRDefault="007504FA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E0E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 профессионального образования: высшего образование – </w:t>
      </w:r>
      <w:proofErr w:type="spellStart"/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4F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513FE6" w:rsidRDefault="007504FA" w:rsidP="00513F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65">
        <w:rPr>
          <w:rFonts w:ascii="Times New Roman" w:hAnsi="Times New Roman"/>
          <w:sz w:val="24"/>
          <w:szCs w:val="24"/>
        </w:rPr>
        <w:t xml:space="preserve">- </w:t>
      </w:r>
      <w:r w:rsidR="00513FE6">
        <w:rPr>
          <w:rFonts w:ascii="Times New Roman" w:hAnsi="Times New Roman" w:cs="Times New Roman"/>
          <w:bCs/>
          <w:sz w:val="24"/>
          <w:szCs w:val="24"/>
        </w:rPr>
        <w:t>р</w:t>
      </w:r>
      <w:r w:rsidR="00513FE6" w:rsidRPr="00513FE6">
        <w:rPr>
          <w:rFonts w:ascii="Times New Roman" w:hAnsi="Times New Roman" w:cs="Times New Roman"/>
          <w:bCs/>
          <w:sz w:val="24"/>
          <w:szCs w:val="24"/>
        </w:rPr>
        <w:t>ассмотрение документов по регистрации, внесению изменений и исключению из государственного реестра опасных производственных объектов;</w:t>
      </w:r>
    </w:p>
    <w:p w:rsidR="00513FE6" w:rsidRDefault="00513FE6" w:rsidP="00513F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3FE6">
        <w:rPr>
          <w:rFonts w:ascii="Times New Roman" w:hAnsi="Times New Roman" w:cs="Times New Roman"/>
          <w:bCs/>
          <w:sz w:val="24"/>
          <w:szCs w:val="24"/>
        </w:rPr>
        <w:t>оформление свидетельств о регистрации опасных производственных объектов;</w:t>
      </w:r>
    </w:p>
    <w:p w:rsidR="00513FE6" w:rsidRDefault="00513FE6" w:rsidP="00513F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3FE6">
        <w:rPr>
          <w:rFonts w:ascii="Times New Roman" w:hAnsi="Times New Roman" w:cs="Times New Roman"/>
          <w:bCs/>
          <w:sz w:val="24"/>
          <w:szCs w:val="24"/>
        </w:rPr>
        <w:t>ведение учета хранения, использования и подготовки документов для списания бланков строгой отчетности;</w:t>
      </w:r>
    </w:p>
    <w:p w:rsidR="007504FA" w:rsidRPr="00513FE6" w:rsidRDefault="00513FE6" w:rsidP="00513F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3FE6">
        <w:rPr>
          <w:rFonts w:ascii="Times New Roman" w:hAnsi="Times New Roman" w:cs="Times New Roman"/>
          <w:bCs/>
          <w:sz w:val="24"/>
          <w:szCs w:val="24"/>
        </w:rPr>
        <w:t>подготовка письменных ответов на запросы по вопросам, относящимся к компетенции отдела</w:t>
      </w:r>
      <w:r w:rsidR="007504FA" w:rsidRPr="007504FA">
        <w:rPr>
          <w:rFonts w:ascii="Times New Roman" w:hAnsi="Times New Roman"/>
          <w:bCs/>
          <w:sz w:val="24"/>
          <w:szCs w:val="24"/>
        </w:rPr>
        <w:t>.</w:t>
      </w:r>
    </w:p>
    <w:p w:rsidR="00247996" w:rsidRPr="00B94AEF" w:rsidRDefault="00247996" w:rsidP="00B94A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Права и ответственность за неисполнение (ненадлежащее) исполнение должностных обязанностей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должностям, объявленным на конкурсе, </w:t>
      </w: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 Федеральным законом № 79-ФЗ.</w:t>
      </w:r>
    </w:p>
    <w:p w:rsidR="00B16127" w:rsidRPr="00B16127" w:rsidRDefault="00B16127" w:rsidP="006D4A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Эффективность профессиональной служебной деятельности оценивается </w:t>
      </w:r>
      <w:r w:rsidR="002F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следующим показателям: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</w:t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служебной дисциплины;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16127" w:rsidRPr="00B16127" w:rsidRDefault="00247996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обязанности самостоятельно, без помощи руководителя;</w:t>
      </w:r>
    </w:p>
    <w:p w:rsidR="00B16127" w:rsidRPr="00B16127" w:rsidRDefault="00B16127" w:rsidP="002C0444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 и требованиям</w:t>
      </w: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осознанию ответственности за последствия своих действий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09" w:rsidRPr="00722309" w:rsidRDefault="00722309" w:rsidP="00630D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прохождения гражданской службы в МТУ </w:t>
      </w:r>
      <w:proofErr w:type="spellStart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Ростехнадзоре</w:t>
      </w:r>
      <w:proofErr w:type="spellEnd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2309" w:rsidRPr="00722309" w:rsidRDefault="00722309" w:rsidP="002C044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служебная неделя (выходные дни – суббота и воскресенье, нерабочие праздничные дни);</w:t>
      </w:r>
    </w:p>
    <w:p w:rsidR="00722309" w:rsidRPr="00B16127" w:rsidRDefault="00722309" w:rsidP="002C044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ежегодного оплачиваемого отпуска устанавливается в соответствии со статьей 4</w:t>
      </w:r>
      <w:r w:rsidR="000A01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79-ФЗ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CEC" w:rsidRPr="005A0648" w:rsidRDefault="00DD6CEC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F3339" w:rsidRPr="002F3339" w:rsidRDefault="002F3339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сведения о трудовой деятельности в соответствии со статьей 66.1 Трудового кодекса Российской Федерации, либо иные документы, подтверждающие служебную (трудовую) деятельность гражданина;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предусмотренные Федеральным законом от 27 июля 2004 г. №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DD6CEC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r w:rsidR="00B01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 Ростехнадзора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субъектов персональных данных.</w:t>
      </w:r>
    </w:p>
    <w:p w:rsidR="00DD6CEC" w:rsidRDefault="000A01E4" w:rsidP="00213C3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6CEC">
        <w:rPr>
          <w:rFonts w:ascii="Times New Roman" w:hAnsi="Times New Roman" w:cs="Times New Roman"/>
          <w:sz w:val="24"/>
          <w:szCs w:val="24"/>
        </w:rPr>
        <w:t xml:space="preserve">ражданский служащий, </w:t>
      </w:r>
      <w:r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="00DD6CEC">
        <w:rPr>
          <w:rFonts w:ascii="Times New Roman" w:hAnsi="Times New Roman" w:cs="Times New Roman"/>
          <w:sz w:val="24"/>
          <w:szCs w:val="24"/>
        </w:rPr>
        <w:t xml:space="preserve"> в конкурсе, замещающий должность гражданской службы в МТУ Ростехнадзора, направляет заявление на имя руководителя </w:t>
      </w:r>
      <w:r w:rsidR="002F3339">
        <w:rPr>
          <w:rFonts w:ascii="Times New Roman" w:hAnsi="Times New Roman" w:cs="Times New Roman"/>
          <w:sz w:val="24"/>
          <w:szCs w:val="24"/>
        </w:rPr>
        <w:t xml:space="preserve">МТУ Ростехнадзора. Отдел кадров </w:t>
      </w:r>
      <w:r w:rsidR="00DD6CEC">
        <w:rPr>
          <w:rFonts w:ascii="Times New Roman" w:hAnsi="Times New Roman" w:cs="Times New Roman"/>
          <w:sz w:val="24"/>
          <w:szCs w:val="24"/>
        </w:rPr>
        <w:t xml:space="preserve"> </w:t>
      </w:r>
      <w:r w:rsidR="002F3339">
        <w:rPr>
          <w:rFonts w:ascii="Times New Roman" w:hAnsi="Times New Roman" w:cs="Times New Roman"/>
          <w:sz w:val="24"/>
          <w:szCs w:val="24"/>
        </w:rPr>
        <w:t xml:space="preserve">и </w:t>
      </w:r>
      <w:r w:rsidR="00DD6CEC">
        <w:rPr>
          <w:rFonts w:ascii="Times New Roman" w:hAnsi="Times New Roman" w:cs="Times New Roman"/>
          <w:sz w:val="24"/>
          <w:szCs w:val="24"/>
        </w:rPr>
        <w:t>спецработы обеспечивает ему получение необходимых для конкурса документов.</w:t>
      </w:r>
    </w:p>
    <w:p w:rsidR="00DD6CEC" w:rsidRPr="00B2619A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9A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</w:t>
      </w:r>
      <w:r w:rsidR="000A01E4">
        <w:rPr>
          <w:rFonts w:ascii="Times New Roman" w:hAnsi="Times New Roman" w:cs="Times New Roman"/>
          <w:sz w:val="24"/>
          <w:szCs w:val="24"/>
        </w:rPr>
        <w:t xml:space="preserve"> и спецработы</w:t>
      </w:r>
      <w:r w:rsidRPr="00B2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МТУ Ростехнадзора</w:t>
      </w:r>
      <w:r w:rsidRPr="00B2619A">
        <w:rPr>
          <w:rFonts w:ascii="Times New Roman" w:hAnsi="Times New Roman" w:cs="Times New Roman"/>
          <w:sz w:val="24"/>
          <w:szCs w:val="24"/>
        </w:rPr>
        <w:t xml:space="preserve"> заявление на имя </w:t>
      </w:r>
      <w:r w:rsidRPr="00B2619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19A">
        <w:rPr>
          <w:rFonts w:ascii="Times New Roman" w:hAnsi="Times New Roman" w:cs="Times New Roman"/>
          <w:sz w:val="24"/>
          <w:szCs w:val="24"/>
        </w:rPr>
        <w:t xml:space="preserve">по форме утвержденную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619A">
        <w:rPr>
          <w:rFonts w:ascii="Times New Roman" w:hAnsi="Times New Roman" w:cs="Times New Roman"/>
          <w:sz w:val="24"/>
          <w:szCs w:val="24"/>
        </w:rPr>
        <w:t>от 26 мая 2005 г. № 667-р</w:t>
      </w:r>
      <w:proofErr w:type="gramEnd"/>
      <w:r w:rsidRPr="00B2619A">
        <w:rPr>
          <w:rFonts w:ascii="Times New Roman" w:hAnsi="Times New Roman" w:cs="Times New Roman"/>
          <w:sz w:val="24"/>
          <w:szCs w:val="24"/>
        </w:rPr>
        <w:t>, с фотографией</w:t>
      </w:r>
      <w:r w:rsidR="00DD6CEC" w:rsidRPr="00B2619A">
        <w:rPr>
          <w:rFonts w:ascii="Times New Roman" w:hAnsi="Times New Roman" w:cs="Times New Roman"/>
          <w:sz w:val="24"/>
          <w:szCs w:val="24"/>
        </w:rPr>
        <w:t>.</w:t>
      </w:r>
    </w:p>
    <w:p w:rsidR="00DD6CEC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9A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9" w:history="1">
        <w:r w:rsidRPr="00B2619A">
          <w:rPr>
            <w:rStyle w:val="af"/>
            <w:rFonts w:ascii="Times New Roman" w:hAnsi="Times New Roman" w:cs="Times New Roman"/>
            <w:sz w:val="24"/>
            <w:szCs w:val="24"/>
          </w:rPr>
          <w:t>http://gossluzhba.gov.ru</w:t>
        </w:r>
      </w:hyperlink>
      <w:r w:rsidRPr="00B2619A">
        <w:rPr>
          <w:rFonts w:ascii="Times New Roman" w:hAnsi="Times New Roman" w:cs="Times New Roman"/>
          <w:sz w:val="24"/>
          <w:szCs w:val="24"/>
        </w:rPr>
        <w:t>).</w:t>
      </w:r>
    </w:p>
    <w:p w:rsidR="00B2619A" w:rsidRPr="00B2619A" w:rsidRDefault="00B2619A" w:rsidP="006D4ADE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9A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с </w:t>
      </w:r>
      <w:r w:rsidR="000A01E4">
        <w:rPr>
          <w:rFonts w:ascii="Times New Roman" w:hAnsi="Times New Roman" w:cs="Times New Roman"/>
          <w:b/>
          <w:spacing w:val="-20"/>
          <w:sz w:val="24"/>
          <w:szCs w:val="24"/>
        </w:rPr>
        <w:t>14</w:t>
      </w:r>
      <w:r w:rsidR="00502AA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0A01E4">
        <w:rPr>
          <w:rFonts w:ascii="Times New Roman" w:hAnsi="Times New Roman" w:cs="Times New Roman"/>
          <w:b/>
          <w:spacing w:val="-20"/>
          <w:sz w:val="24"/>
          <w:szCs w:val="24"/>
        </w:rPr>
        <w:t>октября</w:t>
      </w:r>
      <w:r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по </w:t>
      </w:r>
      <w:r w:rsidR="000A01E4">
        <w:rPr>
          <w:rFonts w:ascii="Times New Roman" w:hAnsi="Times New Roman" w:cs="Times New Roman"/>
          <w:b/>
          <w:spacing w:val="-20"/>
          <w:sz w:val="24"/>
          <w:szCs w:val="24"/>
        </w:rPr>
        <w:t>03 ноября</w:t>
      </w:r>
      <w:r w:rsidRPr="008A3A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4AE5">
        <w:rPr>
          <w:rFonts w:ascii="Times New Roman" w:hAnsi="Times New Roman" w:cs="Times New Roman"/>
          <w:b/>
          <w:sz w:val="24"/>
          <w:szCs w:val="24"/>
        </w:rPr>
        <w:t>2</w:t>
      </w:r>
      <w:r w:rsidR="00502AAF">
        <w:rPr>
          <w:rFonts w:ascii="Times New Roman" w:hAnsi="Times New Roman" w:cs="Times New Roman"/>
          <w:b/>
          <w:sz w:val="24"/>
          <w:szCs w:val="24"/>
        </w:rPr>
        <w:t>1</w:t>
      </w:r>
      <w:r w:rsidRPr="008A3A5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619A">
        <w:rPr>
          <w:rFonts w:ascii="Times New Roman" w:hAnsi="Times New Roman" w:cs="Times New Roman"/>
          <w:sz w:val="24"/>
          <w:szCs w:val="24"/>
        </w:rPr>
        <w:t>.</w:t>
      </w:r>
    </w:p>
    <w:p w:rsidR="00120A4A" w:rsidRPr="009271F7" w:rsidRDefault="00DD6CEC" w:rsidP="006D4ADE">
      <w:pPr>
        <w:pStyle w:val="a3"/>
        <w:spacing w:after="120" w:afterAutospacing="0"/>
        <w:jc w:val="both"/>
        <w:textAlignment w:val="top"/>
        <w:rPr>
          <w:b/>
        </w:rPr>
      </w:pPr>
      <w:r w:rsidRPr="009271F7">
        <w:t xml:space="preserve">Личный прием документов для участия в конкурсе осуществляется </w:t>
      </w:r>
      <w:r w:rsidR="00924AE5">
        <w:t xml:space="preserve">ежедневно </w:t>
      </w:r>
      <w:r w:rsidR="009129AC" w:rsidRPr="00E65741">
        <w:t xml:space="preserve">с </w:t>
      </w:r>
      <w:r w:rsidR="009129AC">
        <w:t>9:</w:t>
      </w:r>
      <w:r w:rsidR="009129AC" w:rsidRPr="00E65741">
        <w:t xml:space="preserve">00 </w:t>
      </w:r>
      <w:r w:rsidR="00AE35D9">
        <w:br/>
      </w:r>
      <w:r w:rsidR="009129AC" w:rsidRPr="00E65741">
        <w:t>до 16</w:t>
      </w:r>
      <w:r w:rsidR="009129AC">
        <w:t>:</w:t>
      </w:r>
      <w:r w:rsidR="009129AC" w:rsidRPr="00E65741">
        <w:t>00, в пятницу до 1</w:t>
      </w:r>
      <w:r w:rsidR="009129AC">
        <w:t>5:</w:t>
      </w:r>
      <w:r w:rsidR="009129AC" w:rsidRPr="00E65741">
        <w:t xml:space="preserve">00, </w:t>
      </w:r>
      <w:r w:rsidR="000A01E4">
        <w:t xml:space="preserve">предпраздничные дни до 12:00, </w:t>
      </w:r>
      <w:r w:rsidR="009129AC" w:rsidRPr="00E65741">
        <w:t xml:space="preserve">кроме выходных (суббота </w:t>
      </w:r>
      <w:r w:rsidR="00AE35D9">
        <w:br/>
      </w:r>
      <w:r w:rsidR="009129AC" w:rsidRPr="00E65741">
        <w:t>и воскресенье)</w:t>
      </w:r>
      <w:r w:rsidR="009129AC">
        <w:t xml:space="preserve"> </w:t>
      </w:r>
      <w:r w:rsidR="009129AC" w:rsidRPr="00E65741">
        <w:t>и праздничных дней по местному времени</w:t>
      </w:r>
      <w:r w:rsidR="009D33BE">
        <w:t xml:space="preserve">, а так же перерыва на обед, </w:t>
      </w:r>
      <w:r w:rsidR="009129AC">
        <w:t xml:space="preserve"> </w:t>
      </w:r>
      <w:r w:rsidR="00AE35D9">
        <w:br/>
      </w:r>
      <w:r w:rsidRPr="009271F7">
        <w:t xml:space="preserve">по </w:t>
      </w:r>
      <w:r w:rsidR="00AE35D9" w:rsidRPr="00AE35D9">
        <w:t xml:space="preserve"> предварительной записи тел. 8 (49</w:t>
      </w:r>
      <w:r w:rsidR="00EC2463">
        <w:t>9</w:t>
      </w:r>
      <w:bookmarkStart w:id="0" w:name="_GoBack"/>
      <w:bookmarkEnd w:id="0"/>
      <w:r w:rsidR="00AE35D9" w:rsidRPr="00AE35D9">
        <w:t xml:space="preserve">) </w:t>
      </w:r>
      <w:r w:rsidR="00AE35D9">
        <w:t>766-21-16.</w:t>
      </w:r>
    </w:p>
    <w:p w:rsidR="009129AC" w:rsidRDefault="009129AC" w:rsidP="006D4ADE">
      <w:pPr>
        <w:pStyle w:val="a3"/>
        <w:jc w:val="both"/>
      </w:pPr>
      <w:r>
        <w:t>Документы, предоставленные в электронном виде с использованием государственной информационной системы в области государственной службы в сети «Интернет», принимаются с 02:00 «</w:t>
      </w:r>
      <w:r w:rsidR="00AE35D9">
        <w:t>14</w:t>
      </w:r>
      <w:r>
        <w:t xml:space="preserve">» </w:t>
      </w:r>
      <w:r w:rsidR="00AE35D9">
        <w:t>октября</w:t>
      </w:r>
      <w:r w:rsidR="008200FE">
        <w:t xml:space="preserve"> 202</w:t>
      </w:r>
      <w:r w:rsidR="00AE35D9">
        <w:t xml:space="preserve">1 </w:t>
      </w:r>
      <w:r w:rsidR="002914C5">
        <w:t>г. по 24:00 «</w:t>
      </w:r>
      <w:r w:rsidR="00AE35D9">
        <w:t>03</w:t>
      </w:r>
      <w:r w:rsidR="009D33BE">
        <w:t xml:space="preserve">» </w:t>
      </w:r>
      <w:r w:rsidR="00AE35D9">
        <w:t>ноября</w:t>
      </w:r>
      <w:r w:rsidR="008200FE">
        <w:t xml:space="preserve"> 202</w:t>
      </w:r>
      <w:r w:rsidR="00502AAF">
        <w:t>1</w:t>
      </w:r>
      <w:r>
        <w:t xml:space="preserve"> г. </w:t>
      </w:r>
    </w:p>
    <w:p w:rsidR="008A3A55" w:rsidRDefault="008A3A55" w:rsidP="00213C3E">
      <w:pPr>
        <w:pStyle w:val="a3"/>
        <w:spacing w:after="120" w:afterAutospacing="0"/>
        <w:jc w:val="both"/>
      </w:pPr>
      <w:r w:rsidRPr="00755D6B">
        <w:rPr>
          <w:b/>
        </w:rPr>
        <w:t>Предполагаемая дата проведения второго этапа конкурса «</w:t>
      </w:r>
      <w:r w:rsidR="00AE35D9">
        <w:rPr>
          <w:b/>
        </w:rPr>
        <w:t>01</w:t>
      </w:r>
      <w:r w:rsidRPr="00755D6B">
        <w:rPr>
          <w:b/>
        </w:rPr>
        <w:t xml:space="preserve">» </w:t>
      </w:r>
      <w:r w:rsidR="00AE35D9">
        <w:rPr>
          <w:b/>
        </w:rPr>
        <w:t>декабря</w:t>
      </w:r>
      <w:r w:rsidR="002914C5" w:rsidRPr="00755D6B">
        <w:rPr>
          <w:b/>
        </w:rPr>
        <w:t xml:space="preserve"> 20</w:t>
      </w:r>
      <w:r w:rsidR="008200FE" w:rsidRPr="00755D6B">
        <w:rPr>
          <w:b/>
        </w:rPr>
        <w:t>2</w:t>
      </w:r>
      <w:r w:rsidR="00502AAF" w:rsidRPr="00755D6B">
        <w:rPr>
          <w:b/>
        </w:rPr>
        <w:t xml:space="preserve">1 </w:t>
      </w:r>
      <w:r w:rsidRPr="00755D6B">
        <w:rPr>
          <w:b/>
        </w:rPr>
        <w:t>г.</w:t>
      </w:r>
      <w:r w:rsidR="002914C5">
        <w:t xml:space="preserve">, о точной дате, месте и времени проведения второго этапа конкурса будет сообщено дополнительно, </w:t>
      </w:r>
      <w:r w:rsidR="002914C5">
        <w:br/>
        <w:t xml:space="preserve">не </w:t>
      </w:r>
      <w:proofErr w:type="gramStart"/>
      <w:r w:rsidR="002914C5">
        <w:t>позднее</w:t>
      </w:r>
      <w:proofErr w:type="gramEnd"/>
      <w:r w:rsidR="002914C5">
        <w:t xml:space="preserve"> чем за 15 дней до его начала.</w:t>
      </w:r>
    </w:p>
    <w:p w:rsidR="002914C5" w:rsidRPr="00B94AEF" w:rsidRDefault="002914C5" w:rsidP="00213C3E">
      <w:pPr>
        <w:pStyle w:val="a3"/>
        <w:spacing w:before="120" w:beforeAutospacing="0"/>
        <w:jc w:val="both"/>
      </w:pPr>
      <w:proofErr w:type="gramStart"/>
      <w:r>
        <w:t xml:space="preserve">Для самостоятельной оценки своего профессионального уровня, вне рамок конкурса, претенденты на замещение вакантных должностей в </w:t>
      </w:r>
      <w:r w:rsidR="00502AAF">
        <w:t xml:space="preserve">МТУ </w:t>
      </w:r>
      <w:proofErr w:type="spellStart"/>
      <w:r>
        <w:t>Ростехнадзоре</w:t>
      </w:r>
      <w:proofErr w:type="spellEnd"/>
      <w:r>
        <w:t xml:space="preserve">, могут пройти предварительный квалификационный тест, размещенный на официальном сайте федеральной государственной информационной системе «Единая информационная система </w:t>
      </w:r>
      <w:r w:rsidRPr="00B94AEF">
        <w:t>управления кадровым составом государственной гражданской службы Российской Федерации» (на главной странице сайта http:</w:t>
      </w:r>
      <w:r w:rsidR="00502AAF">
        <w:t>//gossluzhba.gov.ru в разделе «Профессиональное развитие</w:t>
      </w:r>
      <w:r w:rsidRPr="00B94AEF">
        <w:t xml:space="preserve">» </w:t>
      </w:r>
      <w:r w:rsidR="00502AAF" w:rsidRPr="00B94AEF">
        <w:t>// «</w:t>
      </w:r>
      <w:r w:rsidR="00502AAF">
        <w:t>Самооценка</w:t>
      </w:r>
      <w:r w:rsidR="00502AAF" w:rsidRPr="00B94AEF">
        <w:t>»</w:t>
      </w:r>
      <w:r w:rsidRPr="00B94AEF">
        <w:t>// «Тесты для самопроверки»).</w:t>
      </w:r>
      <w:proofErr w:type="gramEnd"/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213C3E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Конкурс на замещение вакантн</w:t>
      </w:r>
      <w:r w:rsidR="00B94AEF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ых должностей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федеральной государственной гражданской службы в </w:t>
      </w:r>
      <w:r w:rsidR="00B94AEF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МТУ Ростехнадзора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заключается в оценке профессионального уровня претендентов</w:t>
      </w:r>
      <w:r w:rsidR="00E65741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замещение должности федеральной государственной гражданской службы,</w:t>
      </w:r>
      <w:r w:rsidR="00E65741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F4E69" w:rsidRPr="00B94AEF" w:rsidRDefault="00EF4E69" w:rsidP="00213C3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установленным законодательством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F4E69" w:rsidRPr="00B94AEF" w:rsidRDefault="00E01C61" w:rsidP="00213C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государственной гражданской службе для поступления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 ее прохождения.</w:t>
      </w:r>
    </w:p>
    <w:p w:rsidR="00EF4E69" w:rsidRPr="00B94AEF" w:rsidRDefault="009129AC" w:rsidP="00B35B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этапа. На первом этапе конкурсн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МТУ Ростехнадзора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решаю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допуске претендентов к участию в конкурсе.</w:t>
      </w:r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B94AEF" w:rsidRDefault="009129AC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проверки обстоятельств, препятствующих в соответствии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причинах отказа в участии в конкурсе.</w:t>
      </w:r>
    </w:p>
    <w:p w:rsidR="00EF4E69" w:rsidRPr="00B94AEF" w:rsidRDefault="00360286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его начала.</w:t>
      </w:r>
      <w:r w:rsidR="00D1136A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 w:rsidRPr="00B94AEF">
        <w:rPr>
          <w:rFonts w:ascii="Times New Roman" w:hAnsi="Times New Roman" w:cs="Times New Roman"/>
          <w:sz w:val="24"/>
          <w:szCs w:val="24"/>
        </w:rPr>
        <w:t>Заседание конкурсн</w:t>
      </w:r>
      <w:r w:rsidRPr="00B94AEF">
        <w:rPr>
          <w:rFonts w:ascii="Times New Roman" w:hAnsi="Times New Roman" w:cs="Times New Roman"/>
          <w:sz w:val="24"/>
          <w:szCs w:val="24"/>
        </w:rPr>
        <w:t>ых комиссий</w:t>
      </w:r>
      <w:r w:rsidR="00D1136A" w:rsidRPr="00B94AEF">
        <w:rPr>
          <w:rFonts w:ascii="Times New Roman" w:hAnsi="Times New Roman" w:cs="Times New Roman"/>
          <w:sz w:val="24"/>
          <w:szCs w:val="24"/>
        </w:rPr>
        <w:t xml:space="preserve"> проводится при наличии не менее двух кандидатов.</w:t>
      </w:r>
    </w:p>
    <w:p w:rsidR="00D1136A" w:rsidRPr="00B94AEF" w:rsidRDefault="00AE35D9" w:rsidP="00CB7A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</w:t>
      </w:r>
      <w:r w:rsidR="00AD206B">
        <w:rPr>
          <w:rFonts w:ascii="Times New Roman" w:hAnsi="Times New Roman" w:cs="Times New Roman"/>
          <w:sz w:val="24"/>
          <w:szCs w:val="24"/>
        </w:rPr>
        <w:br/>
      </w:r>
      <w:r w:rsidR="002914C5" w:rsidRPr="00B94AEF">
        <w:rPr>
          <w:rFonts w:ascii="Times New Roman" w:hAnsi="Times New Roman" w:cs="Times New Roman"/>
          <w:sz w:val="24"/>
          <w:szCs w:val="24"/>
        </w:rPr>
        <w:t>и личностных качеств кандидатов, включая индивидуальное собеседование и тестирование по вопросам, связанным с</w:t>
      </w:r>
      <w:proofErr w:type="gramEnd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</w:t>
      </w:r>
      <w:r w:rsidR="00D1136A" w:rsidRPr="00B94AEF">
        <w:rPr>
          <w:rFonts w:ascii="Times New Roman" w:hAnsi="Times New Roman" w:cs="Times New Roman"/>
          <w:sz w:val="24"/>
          <w:szCs w:val="24"/>
        </w:rPr>
        <w:t>.</w:t>
      </w:r>
    </w:p>
    <w:p w:rsidR="00D1136A" w:rsidRPr="00B94AEF" w:rsidRDefault="00D1136A" w:rsidP="00CB7A80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</w:t>
      </w:r>
      <w:r w:rsidR="00FD7771" w:rsidRPr="00B94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AEF">
        <w:rPr>
          <w:rFonts w:ascii="Times New Roman" w:hAnsi="Times New Roman" w:cs="Times New Roman"/>
          <w:sz w:val="24"/>
          <w:szCs w:val="24"/>
        </w:rPr>
        <w:t>вне зависимости от должности гражданской службы, на замещение которой они претендуют, и областей и видов профессиональной служебной деятельности государственных гражданских служащих.</w:t>
      </w:r>
    </w:p>
    <w:p w:rsidR="00D1136A" w:rsidRPr="00B94AEF" w:rsidRDefault="00D1136A" w:rsidP="009344C3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>Тестирование проводится в письменном виде на бумажных носителях.</w:t>
      </w:r>
    </w:p>
    <w:p w:rsidR="00024519" w:rsidRPr="00B94AEF" w:rsidRDefault="00B606B5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70 % вопросов, он считается не прошедшим тестирование и к индивидуальному собеседованию </w:t>
      </w:r>
      <w:r w:rsidR="00AD206B">
        <w:rPr>
          <w:rFonts w:ascii="Times New Roman" w:hAnsi="Times New Roman" w:cs="Times New Roman"/>
          <w:sz w:val="24"/>
          <w:szCs w:val="24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отсутствие кандидат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назначения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либо отказа в назначении.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кандидаты, выдержавшие условия второго этапа конкурса,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признанные победителями, могут быть по решению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к зачислению в кадровый резерв </w:t>
      </w:r>
      <w:r w:rsidR="00E01C6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AE35D9" w:rsidRDefault="00EF4E69" w:rsidP="009344C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D9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Default="00EF4E69" w:rsidP="009344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35D9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E35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E35D9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sectPr w:rsidR="00613AFC" w:rsidSect="00630D56">
      <w:headerReference w:type="defaul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7F" w:rsidRDefault="008A197F" w:rsidP="008B3D09">
      <w:pPr>
        <w:spacing w:after="0" w:line="240" w:lineRule="auto"/>
      </w:pPr>
      <w:r>
        <w:separator/>
      </w:r>
    </w:p>
  </w:endnote>
  <w:endnote w:type="continuationSeparator" w:id="0">
    <w:p w:rsidR="008A197F" w:rsidRDefault="008A197F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7F" w:rsidRDefault="008A197F" w:rsidP="008B3D09">
      <w:pPr>
        <w:spacing w:after="0" w:line="240" w:lineRule="auto"/>
      </w:pPr>
      <w:r>
        <w:separator/>
      </w:r>
    </w:p>
  </w:footnote>
  <w:footnote w:type="continuationSeparator" w:id="0">
    <w:p w:rsidR="008A197F" w:rsidRDefault="008A197F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820"/>
      <w:docPartObj>
        <w:docPartGallery w:val="Page Numbers (Top of Page)"/>
        <w:docPartUnique/>
      </w:docPartObj>
    </w:sdtPr>
    <w:sdtEndPr/>
    <w:sdtContent>
      <w:p w:rsidR="00C223CB" w:rsidRDefault="00C223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63">
          <w:rPr>
            <w:noProof/>
          </w:rPr>
          <w:t>10</w:t>
        </w:r>
        <w:r>
          <w:fldChar w:fldCharType="end"/>
        </w:r>
      </w:p>
    </w:sdtContent>
  </w:sdt>
  <w:p w:rsidR="00C223CB" w:rsidRDefault="00C223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4E"/>
    <w:multiLevelType w:val="hybridMultilevel"/>
    <w:tmpl w:val="EFD09E06"/>
    <w:lvl w:ilvl="0" w:tplc="6A2C83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CC4"/>
    <w:multiLevelType w:val="hybridMultilevel"/>
    <w:tmpl w:val="CAAE1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E3A"/>
    <w:multiLevelType w:val="hybridMultilevel"/>
    <w:tmpl w:val="1AE8BA68"/>
    <w:lvl w:ilvl="0" w:tplc="C57C9BD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122"/>
    <w:multiLevelType w:val="hybridMultilevel"/>
    <w:tmpl w:val="18780EB6"/>
    <w:lvl w:ilvl="0" w:tplc="7F6CAEB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2E1"/>
    <w:multiLevelType w:val="hybridMultilevel"/>
    <w:tmpl w:val="A4E46074"/>
    <w:lvl w:ilvl="0" w:tplc="2F0ADE0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5388"/>
    <w:multiLevelType w:val="hybridMultilevel"/>
    <w:tmpl w:val="B4FCBA6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5F6C197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9AB"/>
    <w:multiLevelType w:val="hybridMultilevel"/>
    <w:tmpl w:val="5A26CD46"/>
    <w:lvl w:ilvl="0" w:tplc="650CEA86">
      <w:start w:val="4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7F84"/>
    <w:multiLevelType w:val="hybridMultilevel"/>
    <w:tmpl w:val="2FAC600E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523C"/>
    <w:multiLevelType w:val="hybridMultilevel"/>
    <w:tmpl w:val="4E8EF6EE"/>
    <w:lvl w:ilvl="0" w:tplc="2034D1B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DC3C63"/>
    <w:multiLevelType w:val="hybridMultilevel"/>
    <w:tmpl w:val="45C2A9A6"/>
    <w:lvl w:ilvl="0" w:tplc="268E5BF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D7F82"/>
    <w:multiLevelType w:val="hybridMultilevel"/>
    <w:tmpl w:val="74CE732C"/>
    <w:lvl w:ilvl="0" w:tplc="7BE0AF6E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422"/>
    <w:multiLevelType w:val="hybridMultilevel"/>
    <w:tmpl w:val="FB8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2588"/>
    <w:multiLevelType w:val="hybridMultilevel"/>
    <w:tmpl w:val="DEBA298A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326B"/>
    <w:multiLevelType w:val="hybridMultilevel"/>
    <w:tmpl w:val="62EEC29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2B93"/>
    <w:multiLevelType w:val="hybridMultilevel"/>
    <w:tmpl w:val="C3727650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915EE"/>
    <w:multiLevelType w:val="multilevel"/>
    <w:tmpl w:val="D646B8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FC6E9E"/>
    <w:multiLevelType w:val="hybridMultilevel"/>
    <w:tmpl w:val="FCB0B01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400A7C"/>
    <w:multiLevelType w:val="hybridMultilevel"/>
    <w:tmpl w:val="CD10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5D9"/>
    <w:multiLevelType w:val="hybridMultilevel"/>
    <w:tmpl w:val="338E23F6"/>
    <w:lvl w:ilvl="0" w:tplc="5F6C19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42A9"/>
    <w:multiLevelType w:val="hybridMultilevel"/>
    <w:tmpl w:val="11007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90069D3"/>
    <w:multiLevelType w:val="hybridMultilevel"/>
    <w:tmpl w:val="200E19AC"/>
    <w:lvl w:ilvl="0" w:tplc="EDE89A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6686806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24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E2074"/>
    <w:multiLevelType w:val="hybridMultilevel"/>
    <w:tmpl w:val="5F8E455C"/>
    <w:lvl w:ilvl="0" w:tplc="B17C82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E100EFB"/>
    <w:multiLevelType w:val="hybridMultilevel"/>
    <w:tmpl w:val="438A524E"/>
    <w:lvl w:ilvl="0" w:tplc="C1D6AC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5DBB"/>
    <w:multiLevelType w:val="hybridMultilevel"/>
    <w:tmpl w:val="4C1AF66A"/>
    <w:lvl w:ilvl="0" w:tplc="03D449D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71A2"/>
    <w:multiLevelType w:val="hybridMultilevel"/>
    <w:tmpl w:val="194A8924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19738FB"/>
    <w:multiLevelType w:val="hybridMultilevel"/>
    <w:tmpl w:val="B114F084"/>
    <w:lvl w:ilvl="0" w:tplc="5F6C197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B14DC"/>
    <w:multiLevelType w:val="hybridMultilevel"/>
    <w:tmpl w:val="B2107BB2"/>
    <w:lvl w:ilvl="0" w:tplc="429265C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68CB"/>
    <w:multiLevelType w:val="hybridMultilevel"/>
    <w:tmpl w:val="1E96A8E2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3A58B8E8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C3845"/>
    <w:multiLevelType w:val="hybridMultilevel"/>
    <w:tmpl w:val="2CDEA55A"/>
    <w:lvl w:ilvl="0" w:tplc="6106A73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8BF18C7"/>
    <w:multiLevelType w:val="hybridMultilevel"/>
    <w:tmpl w:val="9AB45FD8"/>
    <w:lvl w:ilvl="0" w:tplc="A126BB50">
      <w:start w:val="1"/>
      <w:numFmt w:val="decimal"/>
      <w:lvlText w:val="1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83C33"/>
    <w:multiLevelType w:val="hybridMultilevel"/>
    <w:tmpl w:val="6E0A068E"/>
    <w:lvl w:ilvl="0" w:tplc="6106A7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124A6"/>
    <w:multiLevelType w:val="hybridMultilevel"/>
    <w:tmpl w:val="326EF53E"/>
    <w:lvl w:ilvl="0" w:tplc="843458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71EE5"/>
    <w:multiLevelType w:val="hybridMultilevel"/>
    <w:tmpl w:val="35ECFBFC"/>
    <w:lvl w:ilvl="0" w:tplc="1AE2CE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28"/>
  </w:num>
  <w:num w:numId="5">
    <w:abstractNumId w:val="39"/>
  </w:num>
  <w:num w:numId="6">
    <w:abstractNumId w:val="24"/>
  </w:num>
  <w:num w:numId="7">
    <w:abstractNumId w:val="9"/>
  </w:num>
  <w:num w:numId="8">
    <w:abstractNumId w:val="21"/>
  </w:num>
  <w:num w:numId="9">
    <w:abstractNumId w:val="33"/>
  </w:num>
  <w:num w:numId="10">
    <w:abstractNumId w:val="26"/>
  </w:num>
  <w:num w:numId="11">
    <w:abstractNumId w:val="1"/>
  </w:num>
  <w:num w:numId="12">
    <w:abstractNumId w:val="18"/>
  </w:num>
  <w:num w:numId="13">
    <w:abstractNumId w:val="29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41"/>
  </w:num>
  <w:num w:numId="20">
    <w:abstractNumId w:val="38"/>
  </w:num>
  <w:num w:numId="21">
    <w:abstractNumId w:val="34"/>
  </w:num>
  <w:num w:numId="22">
    <w:abstractNumId w:val="0"/>
  </w:num>
  <w:num w:numId="23">
    <w:abstractNumId w:val="5"/>
  </w:num>
  <w:num w:numId="24">
    <w:abstractNumId w:val="17"/>
  </w:num>
  <w:num w:numId="25">
    <w:abstractNumId w:val="37"/>
  </w:num>
  <w:num w:numId="26">
    <w:abstractNumId w:val="14"/>
  </w:num>
  <w:num w:numId="27">
    <w:abstractNumId w:val="6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0"/>
  </w:num>
  <w:num w:numId="33">
    <w:abstractNumId w:val="7"/>
  </w:num>
  <w:num w:numId="34">
    <w:abstractNumId w:val="42"/>
  </w:num>
  <w:num w:numId="35">
    <w:abstractNumId w:val="43"/>
  </w:num>
  <w:num w:numId="36">
    <w:abstractNumId w:val="40"/>
  </w:num>
  <w:num w:numId="37">
    <w:abstractNumId w:val="4"/>
  </w:num>
  <w:num w:numId="38">
    <w:abstractNumId w:val="15"/>
  </w:num>
  <w:num w:numId="39">
    <w:abstractNumId w:val="13"/>
  </w:num>
  <w:num w:numId="40">
    <w:abstractNumId w:val="11"/>
  </w:num>
  <w:num w:numId="41">
    <w:abstractNumId w:val="31"/>
  </w:num>
  <w:num w:numId="42">
    <w:abstractNumId w:val="2"/>
  </w:num>
  <w:num w:numId="43">
    <w:abstractNumId w:val="35"/>
  </w:num>
  <w:num w:numId="44">
    <w:abstractNumId w:val="3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6602"/>
    <w:rsid w:val="00006618"/>
    <w:rsid w:val="0001469D"/>
    <w:rsid w:val="00021D76"/>
    <w:rsid w:val="00023082"/>
    <w:rsid w:val="00024519"/>
    <w:rsid w:val="00024F37"/>
    <w:rsid w:val="00025706"/>
    <w:rsid w:val="00031F7F"/>
    <w:rsid w:val="000340D0"/>
    <w:rsid w:val="00035A69"/>
    <w:rsid w:val="000371E4"/>
    <w:rsid w:val="00037574"/>
    <w:rsid w:val="00042DEB"/>
    <w:rsid w:val="00046A34"/>
    <w:rsid w:val="00054FB3"/>
    <w:rsid w:val="00056AE2"/>
    <w:rsid w:val="00066045"/>
    <w:rsid w:val="00073A71"/>
    <w:rsid w:val="000825F3"/>
    <w:rsid w:val="00084034"/>
    <w:rsid w:val="00090D86"/>
    <w:rsid w:val="00092659"/>
    <w:rsid w:val="000960F9"/>
    <w:rsid w:val="000A01E4"/>
    <w:rsid w:val="000A1CB1"/>
    <w:rsid w:val="000A4CD1"/>
    <w:rsid w:val="000A55AE"/>
    <w:rsid w:val="000A58D4"/>
    <w:rsid w:val="000A65E4"/>
    <w:rsid w:val="000B16D3"/>
    <w:rsid w:val="000B1BF8"/>
    <w:rsid w:val="000B5CC3"/>
    <w:rsid w:val="000D1909"/>
    <w:rsid w:val="000D2CA4"/>
    <w:rsid w:val="000D4BD6"/>
    <w:rsid w:val="000D4C31"/>
    <w:rsid w:val="000D7AB1"/>
    <w:rsid w:val="000E4FF2"/>
    <w:rsid w:val="000E779D"/>
    <w:rsid w:val="000E7E99"/>
    <w:rsid w:val="000F17EC"/>
    <w:rsid w:val="000F3498"/>
    <w:rsid w:val="000F35DA"/>
    <w:rsid w:val="000F4B47"/>
    <w:rsid w:val="000F7460"/>
    <w:rsid w:val="00120A4A"/>
    <w:rsid w:val="00121131"/>
    <w:rsid w:val="00121B39"/>
    <w:rsid w:val="0012673F"/>
    <w:rsid w:val="00127748"/>
    <w:rsid w:val="001304C1"/>
    <w:rsid w:val="00133E0E"/>
    <w:rsid w:val="00134216"/>
    <w:rsid w:val="00136A9B"/>
    <w:rsid w:val="00161994"/>
    <w:rsid w:val="00161FDD"/>
    <w:rsid w:val="00165D8E"/>
    <w:rsid w:val="00165F8F"/>
    <w:rsid w:val="00167CBA"/>
    <w:rsid w:val="0017048F"/>
    <w:rsid w:val="00171792"/>
    <w:rsid w:val="00172535"/>
    <w:rsid w:val="0018259E"/>
    <w:rsid w:val="00186B82"/>
    <w:rsid w:val="00190683"/>
    <w:rsid w:val="0019677A"/>
    <w:rsid w:val="001B0308"/>
    <w:rsid w:val="001B3AEB"/>
    <w:rsid w:val="001B4AEA"/>
    <w:rsid w:val="001B73E2"/>
    <w:rsid w:val="001B7AC9"/>
    <w:rsid w:val="001C3A95"/>
    <w:rsid w:val="001C7AF7"/>
    <w:rsid w:val="001C7D1D"/>
    <w:rsid w:val="001D3931"/>
    <w:rsid w:val="001D77D6"/>
    <w:rsid w:val="001E0005"/>
    <w:rsid w:val="001E60ED"/>
    <w:rsid w:val="001E635F"/>
    <w:rsid w:val="002035A2"/>
    <w:rsid w:val="00206B2B"/>
    <w:rsid w:val="00207D60"/>
    <w:rsid w:val="00213C3E"/>
    <w:rsid w:val="0022348D"/>
    <w:rsid w:val="00225D12"/>
    <w:rsid w:val="002260D0"/>
    <w:rsid w:val="002368A2"/>
    <w:rsid w:val="00236B26"/>
    <w:rsid w:val="0024377B"/>
    <w:rsid w:val="00245501"/>
    <w:rsid w:val="00245B14"/>
    <w:rsid w:val="0024641A"/>
    <w:rsid w:val="00246508"/>
    <w:rsid w:val="00246B99"/>
    <w:rsid w:val="00247996"/>
    <w:rsid w:val="00252C38"/>
    <w:rsid w:val="00256AF6"/>
    <w:rsid w:val="00260EA7"/>
    <w:rsid w:val="00261371"/>
    <w:rsid w:val="002620F8"/>
    <w:rsid w:val="002721FA"/>
    <w:rsid w:val="0027484D"/>
    <w:rsid w:val="0027495A"/>
    <w:rsid w:val="0027672B"/>
    <w:rsid w:val="00287D27"/>
    <w:rsid w:val="002914C5"/>
    <w:rsid w:val="002970B1"/>
    <w:rsid w:val="002B76CB"/>
    <w:rsid w:val="002C0444"/>
    <w:rsid w:val="002D00FD"/>
    <w:rsid w:val="002D23BD"/>
    <w:rsid w:val="002D2DCB"/>
    <w:rsid w:val="002D2FE0"/>
    <w:rsid w:val="002D5671"/>
    <w:rsid w:val="002F23A0"/>
    <w:rsid w:val="002F28BF"/>
    <w:rsid w:val="002F3339"/>
    <w:rsid w:val="003114C7"/>
    <w:rsid w:val="0031177B"/>
    <w:rsid w:val="003127DF"/>
    <w:rsid w:val="00323D70"/>
    <w:rsid w:val="00327D02"/>
    <w:rsid w:val="00335622"/>
    <w:rsid w:val="0033637E"/>
    <w:rsid w:val="003375EB"/>
    <w:rsid w:val="00340988"/>
    <w:rsid w:val="00345256"/>
    <w:rsid w:val="00357AC6"/>
    <w:rsid w:val="00360286"/>
    <w:rsid w:val="00363176"/>
    <w:rsid w:val="00366BD9"/>
    <w:rsid w:val="0037012B"/>
    <w:rsid w:val="003719B7"/>
    <w:rsid w:val="00372B05"/>
    <w:rsid w:val="00385C1E"/>
    <w:rsid w:val="00386BF3"/>
    <w:rsid w:val="003904CD"/>
    <w:rsid w:val="00390818"/>
    <w:rsid w:val="0039083C"/>
    <w:rsid w:val="003927FD"/>
    <w:rsid w:val="00392BBA"/>
    <w:rsid w:val="00394B86"/>
    <w:rsid w:val="003A0A93"/>
    <w:rsid w:val="003A6051"/>
    <w:rsid w:val="003D5025"/>
    <w:rsid w:val="003F07C1"/>
    <w:rsid w:val="003F2D54"/>
    <w:rsid w:val="00401405"/>
    <w:rsid w:val="004107F2"/>
    <w:rsid w:val="0041488C"/>
    <w:rsid w:val="004168EA"/>
    <w:rsid w:val="00417775"/>
    <w:rsid w:val="00423EE4"/>
    <w:rsid w:val="00426642"/>
    <w:rsid w:val="004408C1"/>
    <w:rsid w:val="00444BDE"/>
    <w:rsid w:val="00444EC7"/>
    <w:rsid w:val="004456A0"/>
    <w:rsid w:val="004471B7"/>
    <w:rsid w:val="00462222"/>
    <w:rsid w:val="004635D9"/>
    <w:rsid w:val="004733D9"/>
    <w:rsid w:val="00474554"/>
    <w:rsid w:val="00477B66"/>
    <w:rsid w:val="0048254D"/>
    <w:rsid w:val="004841A7"/>
    <w:rsid w:val="004A1BE9"/>
    <w:rsid w:val="004A44C6"/>
    <w:rsid w:val="004A5449"/>
    <w:rsid w:val="004B7065"/>
    <w:rsid w:val="004C13F3"/>
    <w:rsid w:val="004C1E26"/>
    <w:rsid w:val="004C2050"/>
    <w:rsid w:val="004C6480"/>
    <w:rsid w:val="004D7275"/>
    <w:rsid w:val="004E215F"/>
    <w:rsid w:val="004E3AF1"/>
    <w:rsid w:val="004F20C9"/>
    <w:rsid w:val="004F2911"/>
    <w:rsid w:val="00502AAF"/>
    <w:rsid w:val="00513F68"/>
    <w:rsid w:val="00513FE6"/>
    <w:rsid w:val="0051550E"/>
    <w:rsid w:val="00520068"/>
    <w:rsid w:val="005270C5"/>
    <w:rsid w:val="005320CE"/>
    <w:rsid w:val="00543862"/>
    <w:rsid w:val="0054614B"/>
    <w:rsid w:val="00554491"/>
    <w:rsid w:val="0055575F"/>
    <w:rsid w:val="00560290"/>
    <w:rsid w:val="00570E4E"/>
    <w:rsid w:val="005753E2"/>
    <w:rsid w:val="0058105F"/>
    <w:rsid w:val="00581A28"/>
    <w:rsid w:val="005930D5"/>
    <w:rsid w:val="00595537"/>
    <w:rsid w:val="00597686"/>
    <w:rsid w:val="005A0648"/>
    <w:rsid w:val="005A2F0C"/>
    <w:rsid w:val="005B460F"/>
    <w:rsid w:val="005E428E"/>
    <w:rsid w:val="005E6A81"/>
    <w:rsid w:val="005F05DC"/>
    <w:rsid w:val="0060396C"/>
    <w:rsid w:val="0060524F"/>
    <w:rsid w:val="0060719A"/>
    <w:rsid w:val="00613AFC"/>
    <w:rsid w:val="00613DB1"/>
    <w:rsid w:val="0061720B"/>
    <w:rsid w:val="00630D56"/>
    <w:rsid w:val="00633498"/>
    <w:rsid w:val="00646376"/>
    <w:rsid w:val="006503D2"/>
    <w:rsid w:val="00654EC9"/>
    <w:rsid w:val="006870FF"/>
    <w:rsid w:val="006A3FD7"/>
    <w:rsid w:val="006A7A92"/>
    <w:rsid w:val="006B245C"/>
    <w:rsid w:val="006B428E"/>
    <w:rsid w:val="006C028D"/>
    <w:rsid w:val="006C4CBE"/>
    <w:rsid w:val="006D4ADE"/>
    <w:rsid w:val="006F1662"/>
    <w:rsid w:val="006F1824"/>
    <w:rsid w:val="006F4519"/>
    <w:rsid w:val="006F464F"/>
    <w:rsid w:val="006F5F89"/>
    <w:rsid w:val="0070288F"/>
    <w:rsid w:val="0070387B"/>
    <w:rsid w:val="007103CD"/>
    <w:rsid w:val="00717E7C"/>
    <w:rsid w:val="00722309"/>
    <w:rsid w:val="0072642C"/>
    <w:rsid w:val="00732B24"/>
    <w:rsid w:val="00732E34"/>
    <w:rsid w:val="00740D99"/>
    <w:rsid w:val="00745618"/>
    <w:rsid w:val="00747ADC"/>
    <w:rsid w:val="007504FA"/>
    <w:rsid w:val="007552B9"/>
    <w:rsid w:val="00755D6B"/>
    <w:rsid w:val="00761CDF"/>
    <w:rsid w:val="00762BF2"/>
    <w:rsid w:val="00772BBF"/>
    <w:rsid w:val="00784FA9"/>
    <w:rsid w:val="007966CC"/>
    <w:rsid w:val="007A0736"/>
    <w:rsid w:val="007A432A"/>
    <w:rsid w:val="007B0602"/>
    <w:rsid w:val="007B3B77"/>
    <w:rsid w:val="007B5FEC"/>
    <w:rsid w:val="007C46DA"/>
    <w:rsid w:val="007D2052"/>
    <w:rsid w:val="007D5F83"/>
    <w:rsid w:val="007F0631"/>
    <w:rsid w:val="007F2A57"/>
    <w:rsid w:val="007F2CF3"/>
    <w:rsid w:val="007F3035"/>
    <w:rsid w:val="007F3BF6"/>
    <w:rsid w:val="0081107F"/>
    <w:rsid w:val="00816761"/>
    <w:rsid w:val="008200FE"/>
    <w:rsid w:val="0083008A"/>
    <w:rsid w:val="00830117"/>
    <w:rsid w:val="00840050"/>
    <w:rsid w:val="00860BDF"/>
    <w:rsid w:val="008632A7"/>
    <w:rsid w:val="0087332B"/>
    <w:rsid w:val="008767BB"/>
    <w:rsid w:val="00880144"/>
    <w:rsid w:val="008920B2"/>
    <w:rsid w:val="008A197F"/>
    <w:rsid w:val="008A3A55"/>
    <w:rsid w:val="008A4725"/>
    <w:rsid w:val="008B054E"/>
    <w:rsid w:val="008B1247"/>
    <w:rsid w:val="008B3D09"/>
    <w:rsid w:val="008B4259"/>
    <w:rsid w:val="008B7E18"/>
    <w:rsid w:val="008C08E1"/>
    <w:rsid w:val="008C0E53"/>
    <w:rsid w:val="008C79A0"/>
    <w:rsid w:val="008D3DD2"/>
    <w:rsid w:val="008D721C"/>
    <w:rsid w:val="008E2B76"/>
    <w:rsid w:val="008E46EF"/>
    <w:rsid w:val="008F73F2"/>
    <w:rsid w:val="009009BA"/>
    <w:rsid w:val="009127CD"/>
    <w:rsid w:val="0091284B"/>
    <w:rsid w:val="009129AC"/>
    <w:rsid w:val="00924AE5"/>
    <w:rsid w:val="009271F7"/>
    <w:rsid w:val="009322C8"/>
    <w:rsid w:val="009344C3"/>
    <w:rsid w:val="009405C9"/>
    <w:rsid w:val="009423C2"/>
    <w:rsid w:val="009425B4"/>
    <w:rsid w:val="00944AEC"/>
    <w:rsid w:val="00944ED3"/>
    <w:rsid w:val="00953CC0"/>
    <w:rsid w:val="009560A6"/>
    <w:rsid w:val="0096274E"/>
    <w:rsid w:val="009775C8"/>
    <w:rsid w:val="00995359"/>
    <w:rsid w:val="009A3C14"/>
    <w:rsid w:val="009A5D2C"/>
    <w:rsid w:val="009A7E4D"/>
    <w:rsid w:val="009B1E91"/>
    <w:rsid w:val="009B245A"/>
    <w:rsid w:val="009B6C82"/>
    <w:rsid w:val="009B7449"/>
    <w:rsid w:val="009C0507"/>
    <w:rsid w:val="009C298D"/>
    <w:rsid w:val="009D283E"/>
    <w:rsid w:val="009D2EA2"/>
    <w:rsid w:val="009D33BE"/>
    <w:rsid w:val="009D41D0"/>
    <w:rsid w:val="009D5409"/>
    <w:rsid w:val="009D5E73"/>
    <w:rsid w:val="009D723F"/>
    <w:rsid w:val="009E01FC"/>
    <w:rsid w:val="009E269A"/>
    <w:rsid w:val="009E6365"/>
    <w:rsid w:val="009F191C"/>
    <w:rsid w:val="009F1C3A"/>
    <w:rsid w:val="00A07A18"/>
    <w:rsid w:val="00A106E6"/>
    <w:rsid w:val="00A12138"/>
    <w:rsid w:val="00A12944"/>
    <w:rsid w:val="00A12AE7"/>
    <w:rsid w:val="00A146D9"/>
    <w:rsid w:val="00A23F03"/>
    <w:rsid w:val="00A34ED5"/>
    <w:rsid w:val="00A34FCD"/>
    <w:rsid w:val="00A42096"/>
    <w:rsid w:val="00A443C2"/>
    <w:rsid w:val="00A4751B"/>
    <w:rsid w:val="00A47612"/>
    <w:rsid w:val="00A47D32"/>
    <w:rsid w:val="00A5018B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A132B"/>
    <w:rsid w:val="00AA465F"/>
    <w:rsid w:val="00AB10E0"/>
    <w:rsid w:val="00AB1C55"/>
    <w:rsid w:val="00AB656A"/>
    <w:rsid w:val="00AD1BF3"/>
    <w:rsid w:val="00AD206B"/>
    <w:rsid w:val="00AD4DF9"/>
    <w:rsid w:val="00AE35D9"/>
    <w:rsid w:val="00AE7810"/>
    <w:rsid w:val="00AF19D6"/>
    <w:rsid w:val="00AF2529"/>
    <w:rsid w:val="00B014D5"/>
    <w:rsid w:val="00B04690"/>
    <w:rsid w:val="00B10030"/>
    <w:rsid w:val="00B12E32"/>
    <w:rsid w:val="00B16127"/>
    <w:rsid w:val="00B177BF"/>
    <w:rsid w:val="00B2619A"/>
    <w:rsid w:val="00B30401"/>
    <w:rsid w:val="00B35B60"/>
    <w:rsid w:val="00B44D26"/>
    <w:rsid w:val="00B47EEE"/>
    <w:rsid w:val="00B52201"/>
    <w:rsid w:val="00B54152"/>
    <w:rsid w:val="00B54F9D"/>
    <w:rsid w:val="00B56844"/>
    <w:rsid w:val="00B606B5"/>
    <w:rsid w:val="00B61065"/>
    <w:rsid w:val="00B7011B"/>
    <w:rsid w:val="00B7080A"/>
    <w:rsid w:val="00B80EAD"/>
    <w:rsid w:val="00B85271"/>
    <w:rsid w:val="00B86532"/>
    <w:rsid w:val="00B870AD"/>
    <w:rsid w:val="00B903EF"/>
    <w:rsid w:val="00B90AC7"/>
    <w:rsid w:val="00B94827"/>
    <w:rsid w:val="00B94AEF"/>
    <w:rsid w:val="00BA3A4E"/>
    <w:rsid w:val="00BB3898"/>
    <w:rsid w:val="00BB6D4F"/>
    <w:rsid w:val="00BC6ECE"/>
    <w:rsid w:val="00BC74E1"/>
    <w:rsid w:val="00BD0D6E"/>
    <w:rsid w:val="00BD118D"/>
    <w:rsid w:val="00BD2DA1"/>
    <w:rsid w:val="00BD6036"/>
    <w:rsid w:val="00BD6521"/>
    <w:rsid w:val="00BD6FCE"/>
    <w:rsid w:val="00BE08B9"/>
    <w:rsid w:val="00BE65DB"/>
    <w:rsid w:val="00BF19A6"/>
    <w:rsid w:val="00C05F40"/>
    <w:rsid w:val="00C20350"/>
    <w:rsid w:val="00C20867"/>
    <w:rsid w:val="00C223CB"/>
    <w:rsid w:val="00C224F2"/>
    <w:rsid w:val="00C23922"/>
    <w:rsid w:val="00C30EF3"/>
    <w:rsid w:val="00C337FB"/>
    <w:rsid w:val="00C40A4B"/>
    <w:rsid w:val="00C51E62"/>
    <w:rsid w:val="00C52103"/>
    <w:rsid w:val="00C52496"/>
    <w:rsid w:val="00C54EBE"/>
    <w:rsid w:val="00C56C96"/>
    <w:rsid w:val="00C60BDF"/>
    <w:rsid w:val="00C644C3"/>
    <w:rsid w:val="00C745EA"/>
    <w:rsid w:val="00C9392B"/>
    <w:rsid w:val="00C93E34"/>
    <w:rsid w:val="00CA138B"/>
    <w:rsid w:val="00CA7454"/>
    <w:rsid w:val="00CB0B24"/>
    <w:rsid w:val="00CB24D6"/>
    <w:rsid w:val="00CB47F9"/>
    <w:rsid w:val="00CB7A80"/>
    <w:rsid w:val="00CC42A0"/>
    <w:rsid w:val="00CC4BF0"/>
    <w:rsid w:val="00CD189E"/>
    <w:rsid w:val="00CD2C07"/>
    <w:rsid w:val="00CD2C1B"/>
    <w:rsid w:val="00CD2CDF"/>
    <w:rsid w:val="00CD2EAA"/>
    <w:rsid w:val="00CD4FF5"/>
    <w:rsid w:val="00CD716D"/>
    <w:rsid w:val="00CE4134"/>
    <w:rsid w:val="00CE623B"/>
    <w:rsid w:val="00CF0078"/>
    <w:rsid w:val="00CF4417"/>
    <w:rsid w:val="00D002EB"/>
    <w:rsid w:val="00D00A8F"/>
    <w:rsid w:val="00D04639"/>
    <w:rsid w:val="00D06B67"/>
    <w:rsid w:val="00D06ED3"/>
    <w:rsid w:val="00D07107"/>
    <w:rsid w:val="00D1136A"/>
    <w:rsid w:val="00D12B83"/>
    <w:rsid w:val="00D13BD1"/>
    <w:rsid w:val="00D14837"/>
    <w:rsid w:val="00D31C9B"/>
    <w:rsid w:val="00D324B1"/>
    <w:rsid w:val="00D32EAE"/>
    <w:rsid w:val="00D3492B"/>
    <w:rsid w:val="00D377CA"/>
    <w:rsid w:val="00D421BC"/>
    <w:rsid w:val="00D44F6D"/>
    <w:rsid w:val="00D518AB"/>
    <w:rsid w:val="00D53E53"/>
    <w:rsid w:val="00D70AE0"/>
    <w:rsid w:val="00D7359A"/>
    <w:rsid w:val="00D743B6"/>
    <w:rsid w:val="00D774F1"/>
    <w:rsid w:val="00D92FA5"/>
    <w:rsid w:val="00D97DB4"/>
    <w:rsid w:val="00DA7108"/>
    <w:rsid w:val="00DA7543"/>
    <w:rsid w:val="00DB179C"/>
    <w:rsid w:val="00DB5FF8"/>
    <w:rsid w:val="00DD1F25"/>
    <w:rsid w:val="00DD4945"/>
    <w:rsid w:val="00DD67C8"/>
    <w:rsid w:val="00DD6CEC"/>
    <w:rsid w:val="00DD7220"/>
    <w:rsid w:val="00DE059E"/>
    <w:rsid w:val="00DE5B15"/>
    <w:rsid w:val="00DE68DD"/>
    <w:rsid w:val="00DF74DF"/>
    <w:rsid w:val="00E00FFC"/>
    <w:rsid w:val="00E01C61"/>
    <w:rsid w:val="00E024D3"/>
    <w:rsid w:val="00E054D8"/>
    <w:rsid w:val="00E07D4F"/>
    <w:rsid w:val="00E12EA5"/>
    <w:rsid w:val="00E20529"/>
    <w:rsid w:val="00E22700"/>
    <w:rsid w:val="00E2317F"/>
    <w:rsid w:val="00E24EF8"/>
    <w:rsid w:val="00E26D06"/>
    <w:rsid w:val="00E326B5"/>
    <w:rsid w:val="00E3326A"/>
    <w:rsid w:val="00E34F83"/>
    <w:rsid w:val="00E35960"/>
    <w:rsid w:val="00E60840"/>
    <w:rsid w:val="00E6260F"/>
    <w:rsid w:val="00E65741"/>
    <w:rsid w:val="00E66EB4"/>
    <w:rsid w:val="00E81526"/>
    <w:rsid w:val="00E904EB"/>
    <w:rsid w:val="00E9321F"/>
    <w:rsid w:val="00EA29B8"/>
    <w:rsid w:val="00EB0779"/>
    <w:rsid w:val="00EB174C"/>
    <w:rsid w:val="00EB2E52"/>
    <w:rsid w:val="00EB3D90"/>
    <w:rsid w:val="00EC1BD5"/>
    <w:rsid w:val="00EC2463"/>
    <w:rsid w:val="00ED07B0"/>
    <w:rsid w:val="00ED09C7"/>
    <w:rsid w:val="00ED0AE3"/>
    <w:rsid w:val="00ED2388"/>
    <w:rsid w:val="00EE1228"/>
    <w:rsid w:val="00EE734F"/>
    <w:rsid w:val="00EE7677"/>
    <w:rsid w:val="00EF4E69"/>
    <w:rsid w:val="00F030BD"/>
    <w:rsid w:val="00F04FFC"/>
    <w:rsid w:val="00F05D40"/>
    <w:rsid w:val="00F31385"/>
    <w:rsid w:val="00F32E4A"/>
    <w:rsid w:val="00F40EF5"/>
    <w:rsid w:val="00F415EE"/>
    <w:rsid w:val="00F41708"/>
    <w:rsid w:val="00F42F75"/>
    <w:rsid w:val="00F45875"/>
    <w:rsid w:val="00F47D71"/>
    <w:rsid w:val="00F52E7B"/>
    <w:rsid w:val="00F54389"/>
    <w:rsid w:val="00F5724A"/>
    <w:rsid w:val="00F57DB5"/>
    <w:rsid w:val="00F614C9"/>
    <w:rsid w:val="00F719FD"/>
    <w:rsid w:val="00F76FF3"/>
    <w:rsid w:val="00F77830"/>
    <w:rsid w:val="00F83ECB"/>
    <w:rsid w:val="00F94976"/>
    <w:rsid w:val="00FA33DA"/>
    <w:rsid w:val="00FA56B8"/>
    <w:rsid w:val="00FA5F64"/>
    <w:rsid w:val="00FB0825"/>
    <w:rsid w:val="00FC3179"/>
    <w:rsid w:val="00FC4460"/>
    <w:rsid w:val="00FC4A6D"/>
    <w:rsid w:val="00FC6FB0"/>
    <w:rsid w:val="00FD7452"/>
    <w:rsid w:val="00FD7771"/>
    <w:rsid w:val="00FE3200"/>
    <w:rsid w:val="00FE5AC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B3A8-87D9-47E2-B57B-EF532A51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ok07</cp:lastModifiedBy>
  <cp:revision>6</cp:revision>
  <cp:lastPrinted>2021-10-11T08:57:00Z</cp:lastPrinted>
  <dcterms:created xsi:type="dcterms:W3CDTF">2021-04-20T11:27:00Z</dcterms:created>
  <dcterms:modified xsi:type="dcterms:W3CDTF">2021-10-14T11:28:00Z</dcterms:modified>
</cp:coreProperties>
</file>